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D0" w:rsidRPr="00FC385B" w:rsidRDefault="006805E9" w:rsidP="00E70ED0">
      <w:pPr>
        <w:spacing w:after="0" w:line="240" w:lineRule="auto"/>
        <w:ind w:firstLine="284"/>
        <w:rPr>
          <w:rFonts w:ascii="Times New Roman" w:hAnsi="Times New Roman" w:cs="Times New Roman"/>
          <w:b/>
          <w:sz w:val="28"/>
          <w:szCs w:val="28"/>
          <w:lang w:val="kk-KZ"/>
        </w:rPr>
      </w:pPr>
      <w:r w:rsidRPr="00FC385B">
        <w:rPr>
          <w:rFonts w:ascii="Times New Roman" w:hAnsi="Times New Roman" w:cs="Times New Roman"/>
          <w:b/>
          <w:sz w:val="28"/>
          <w:szCs w:val="28"/>
          <w:lang w:val="kk-KZ"/>
        </w:rPr>
        <w:t>Т</w:t>
      </w:r>
      <w:r w:rsidR="00A24E9E" w:rsidRPr="00FC385B">
        <w:rPr>
          <w:rFonts w:ascii="Times New Roman" w:hAnsi="Times New Roman" w:cs="Times New Roman"/>
          <w:b/>
          <w:sz w:val="28"/>
          <w:szCs w:val="28"/>
          <w:lang w:val="kk-KZ"/>
        </w:rPr>
        <w:t>ақырып</w:t>
      </w:r>
      <w:r w:rsidRPr="00FC385B">
        <w:rPr>
          <w:rFonts w:ascii="Times New Roman" w:hAnsi="Times New Roman" w:cs="Times New Roman"/>
          <w:b/>
          <w:sz w:val="28"/>
          <w:szCs w:val="28"/>
          <w:lang w:val="kk-KZ"/>
        </w:rPr>
        <w:t>:</w:t>
      </w:r>
      <w:r w:rsidR="00A24E9E" w:rsidRPr="00FC385B">
        <w:rPr>
          <w:rFonts w:ascii="Times New Roman" w:hAnsi="Times New Roman" w:cs="Times New Roman"/>
          <w:b/>
          <w:sz w:val="28"/>
          <w:szCs w:val="28"/>
          <w:lang w:val="kk-KZ"/>
        </w:rPr>
        <w:t xml:space="preserve"> </w:t>
      </w:r>
      <w:r w:rsidR="00E70ED0" w:rsidRPr="00FC385B">
        <w:rPr>
          <w:rFonts w:ascii="Times New Roman" w:hAnsi="Times New Roman" w:cs="Times New Roman"/>
          <w:b/>
          <w:sz w:val="28"/>
          <w:szCs w:val="28"/>
          <w:lang w:val="kk-KZ"/>
        </w:rPr>
        <w:t>Бухгалтерлік құжаттар және түгендеу</w:t>
      </w:r>
    </w:p>
    <w:p w:rsidR="00E70ED0" w:rsidRPr="00FC385B" w:rsidRDefault="00E70ED0" w:rsidP="00E70ED0">
      <w:pPr>
        <w:tabs>
          <w:tab w:val="left" w:pos="709"/>
          <w:tab w:val="left" w:pos="9781"/>
        </w:tabs>
        <w:spacing w:after="0" w:line="240" w:lineRule="auto"/>
        <w:ind w:left="426" w:right="-1"/>
        <w:jc w:val="both"/>
        <w:rPr>
          <w:rFonts w:ascii="Times New Roman" w:hAnsi="Times New Roman"/>
          <w:sz w:val="28"/>
          <w:szCs w:val="28"/>
          <w:lang w:val="kk-KZ"/>
        </w:rPr>
      </w:pPr>
    </w:p>
    <w:p w:rsidR="00E70ED0" w:rsidRPr="00FC385B" w:rsidRDefault="00E70ED0" w:rsidP="00E70ED0">
      <w:pPr>
        <w:tabs>
          <w:tab w:val="left" w:pos="709"/>
          <w:tab w:val="left" w:pos="9781"/>
        </w:tabs>
        <w:spacing w:after="0" w:line="240" w:lineRule="auto"/>
        <w:ind w:left="426" w:right="-1"/>
        <w:jc w:val="both"/>
        <w:rPr>
          <w:rFonts w:ascii="Times New Roman" w:hAnsi="Times New Roman"/>
          <w:b/>
          <w:sz w:val="28"/>
          <w:szCs w:val="28"/>
          <w:lang w:val="kk-KZ"/>
        </w:rPr>
      </w:pPr>
      <w:r w:rsidRPr="00FC385B">
        <w:rPr>
          <w:rFonts w:ascii="Times New Roman" w:hAnsi="Times New Roman"/>
          <w:b/>
          <w:sz w:val="28"/>
          <w:szCs w:val="28"/>
          <w:lang w:val="kk-KZ"/>
        </w:rPr>
        <w:t>1. Бухгалтерлік құжаттар туралы түсінік</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sz w:val="28"/>
          <w:szCs w:val="28"/>
          <w:lang w:val="kk-KZ"/>
        </w:rPr>
        <w:t>Құжаттау – бухгалтерлік есептің негізі болып табылады, ол субъектпен жүргізілетін барлық шаруашылық операцияларды бухгалтерлік ақтайтын құжаттарға үздіксіз мүліктік түгендеуге негізделеді.</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i/>
          <w:sz w:val="28"/>
          <w:szCs w:val="28"/>
          <w:lang w:val="kk-KZ"/>
        </w:rPr>
        <w:t>Бухгалтерлік құжат</w:t>
      </w:r>
      <w:r w:rsidRPr="00FC385B">
        <w:rPr>
          <w:rFonts w:ascii="Times New Roman" w:hAnsi="Times New Roman"/>
          <w:sz w:val="28"/>
          <w:szCs w:val="28"/>
          <w:lang w:val="kk-KZ"/>
        </w:rPr>
        <w:t xml:space="preserve"> - шаруашылық операцияның орындалғаны немесе орындауға құқығы туралы жазбаша куәлік болып табылады.</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sz w:val="28"/>
          <w:szCs w:val="28"/>
          <w:lang w:val="kk-KZ"/>
        </w:rPr>
        <w:t>Бастапқы құжаттарды бухгалтерлік есепте құру, қабылдау және мүліктік түгендеу реті құжаттар мен құжаттар айналымы туралы ережелерге сай сақталады. Бухгалтерлік құжаттарға бастапқы құжаттар, бухгалтерлік есеп регистрлары, қаржылық есеп беру мен есептік саясат кіреді.</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sz w:val="28"/>
          <w:szCs w:val="28"/>
          <w:lang w:val="kk-KZ"/>
        </w:rPr>
        <w:t xml:space="preserve">Шаруашылық операцияларды бастапқы құжаттарда тіркеу есептік жұмыстың бірінші сатысы болып саналады. </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sz w:val="28"/>
          <w:szCs w:val="28"/>
          <w:lang w:val="kk-KZ"/>
        </w:rPr>
        <w:t>Бухгалтерлік есепті жүргізуде белгілі бір талаптар қойылады, олардың негізгілеріне құжаттылық, ықшамдылық, жазудың анықтығы, жазуларды өзара бақылау кіреді.</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sz w:val="28"/>
          <w:szCs w:val="28"/>
          <w:lang w:val="kk-KZ"/>
        </w:rPr>
        <w:t xml:space="preserve">Бухгалтерлік құжаттарда текст пен сандар, қойылған қол анық болуы тиіс. </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sz w:val="28"/>
          <w:szCs w:val="28"/>
          <w:lang w:val="kk-KZ"/>
        </w:rPr>
        <w:t xml:space="preserve">Есептілік құжаттар арнайы бекітілген бланктерге толтырылады. Құжаттардағы реквизиттердің толықтығы оған заңды күш береді. </w:t>
      </w:r>
      <w:proofErr w:type="spellStart"/>
      <w:r w:rsidRPr="00FC385B">
        <w:rPr>
          <w:rFonts w:ascii="Times New Roman" w:hAnsi="Times New Roman"/>
          <w:sz w:val="28"/>
          <w:szCs w:val="28"/>
        </w:rPr>
        <w:t>Реквизиттер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міндетті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және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қосымша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болып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бөлінеді</w:t>
      </w:r>
      <w:proofErr w:type="spellEnd"/>
      <w:r w:rsidRPr="00FC385B">
        <w:rPr>
          <w:rFonts w:ascii="Times New Roman" w:hAnsi="Times New Roman"/>
          <w:sz w:val="28"/>
          <w:szCs w:val="28"/>
        </w:rPr>
        <w:t xml:space="preserve">. </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sz w:val="28"/>
          <w:szCs w:val="28"/>
          <w:lang w:val="kk-KZ"/>
        </w:rPr>
        <w:t>Міндетті реквизиттер:</w:t>
      </w:r>
    </w:p>
    <w:p w:rsidR="00E70ED0" w:rsidRPr="00FC385B" w:rsidRDefault="00E70ED0" w:rsidP="00E70ED0">
      <w:pPr>
        <w:numPr>
          <w:ilvl w:val="0"/>
          <w:numId w:val="20"/>
        </w:numPr>
        <w:tabs>
          <w:tab w:val="left" w:pos="851"/>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құжат</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атауы</w:t>
      </w:r>
      <w:proofErr w:type="spellEnd"/>
      <w:r w:rsidRPr="00FC385B">
        <w:rPr>
          <w:rFonts w:ascii="Times New Roman" w:hAnsi="Times New Roman"/>
          <w:sz w:val="28"/>
          <w:szCs w:val="28"/>
        </w:rPr>
        <w:t>,</w:t>
      </w:r>
    </w:p>
    <w:p w:rsidR="00E70ED0" w:rsidRPr="00FC385B" w:rsidRDefault="00E70ED0" w:rsidP="00E70ED0">
      <w:pPr>
        <w:numPr>
          <w:ilvl w:val="0"/>
          <w:numId w:val="20"/>
        </w:numPr>
        <w:tabs>
          <w:tab w:val="left" w:pos="851"/>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толтыру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күні</w:t>
      </w:r>
      <w:proofErr w:type="spellEnd"/>
      <w:r w:rsidRPr="00FC385B">
        <w:rPr>
          <w:rFonts w:ascii="Times New Roman" w:hAnsi="Times New Roman"/>
          <w:sz w:val="28"/>
          <w:szCs w:val="28"/>
        </w:rPr>
        <w:t>,</w:t>
      </w:r>
    </w:p>
    <w:p w:rsidR="00E70ED0" w:rsidRPr="00FC385B" w:rsidRDefault="00E70ED0" w:rsidP="00E70ED0">
      <w:pPr>
        <w:numPr>
          <w:ilvl w:val="0"/>
          <w:numId w:val="20"/>
        </w:numPr>
        <w:tabs>
          <w:tab w:val="left" w:pos="851"/>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мекеме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аты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немесе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жеке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кәсіпкердің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аты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жөні</w:t>
      </w:r>
      <w:proofErr w:type="spellEnd"/>
      <w:r w:rsidRPr="00FC385B">
        <w:rPr>
          <w:rFonts w:ascii="Times New Roman" w:hAnsi="Times New Roman"/>
          <w:sz w:val="28"/>
          <w:szCs w:val="28"/>
        </w:rPr>
        <w:t>,</w:t>
      </w:r>
    </w:p>
    <w:p w:rsidR="00E70ED0" w:rsidRPr="00FC385B" w:rsidRDefault="00E70ED0" w:rsidP="00E70ED0">
      <w:pPr>
        <w:numPr>
          <w:ilvl w:val="0"/>
          <w:numId w:val="20"/>
        </w:numPr>
        <w:tabs>
          <w:tab w:val="left" w:pos="851"/>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операцияның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мазмұны</w:t>
      </w:r>
      <w:proofErr w:type="spellEnd"/>
      <w:r w:rsidRPr="00FC385B">
        <w:rPr>
          <w:rFonts w:ascii="Times New Roman" w:hAnsi="Times New Roman"/>
          <w:sz w:val="28"/>
          <w:szCs w:val="28"/>
        </w:rPr>
        <w:t>,</w:t>
      </w:r>
    </w:p>
    <w:p w:rsidR="00E70ED0" w:rsidRPr="00FC385B" w:rsidRDefault="00E70ED0" w:rsidP="00E70ED0">
      <w:pPr>
        <w:numPr>
          <w:ilvl w:val="0"/>
          <w:numId w:val="20"/>
        </w:numPr>
        <w:tabs>
          <w:tab w:val="left" w:pos="851"/>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операцияның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өлшем</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бірліктері</w:t>
      </w:r>
      <w:proofErr w:type="spellEnd"/>
      <w:r w:rsidRPr="00FC385B">
        <w:rPr>
          <w:rFonts w:ascii="Times New Roman" w:hAnsi="Times New Roman"/>
          <w:sz w:val="28"/>
          <w:szCs w:val="28"/>
        </w:rPr>
        <w:t>,</w:t>
      </w:r>
    </w:p>
    <w:p w:rsidR="00E70ED0" w:rsidRPr="00FC385B" w:rsidRDefault="00E70ED0" w:rsidP="00E70ED0">
      <w:pPr>
        <w:numPr>
          <w:ilvl w:val="0"/>
          <w:numId w:val="20"/>
        </w:numPr>
        <w:tabs>
          <w:tab w:val="clear" w:pos="0"/>
          <w:tab w:val="left" w:pos="851"/>
          <w:tab w:val="left" w:pos="9781"/>
        </w:tabs>
        <w:spacing w:after="0" w:line="240" w:lineRule="auto"/>
        <w:ind w:left="851" w:right="-1" w:hanging="425"/>
        <w:jc w:val="both"/>
        <w:rPr>
          <w:rFonts w:ascii="Times New Roman" w:hAnsi="Times New Roman"/>
          <w:sz w:val="28"/>
          <w:szCs w:val="28"/>
        </w:rPr>
      </w:pPr>
      <w:proofErr w:type="spellStart"/>
      <w:r w:rsidRPr="00FC385B">
        <w:rPr>
          <w:rFonts w:ascii="Times New Roman" w:hAnsi="Times New Roman"/>
          <w:sz w:val="28"/>
          <w:szCs w:val="28"/>
        </w:rPr>
        <w:t>операцияның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орындалуы</w:t>
      </w:r>
      <w:proofErr w:type="spellEnd"/>
      <w:r w:rsidRPr="00FC385B">
        <w:rPr>
          <w:rFonts w:ascii="Times New Roman" w:hAnsi="Times New Roman"/>
          <w:sz w:val="28"/>
          <w:szCs w:val="28"/>
          <w:lang w:val="kk-KZ"/>
        </w:rPr>
        <w:t xml:space="preserve">на </w:t>
      </w:r>
      <w:proofErr w:type="spellStart"/>
      <w:r w:rsidRPr="00FC385B">
        <w:rPr>
          <w:rFonts w:ascii="Times New Roman" w:hAnsi="Times New Roman"/>
          <w:sz w:val="28"/>
          <w:szCs w:val="28"/>
        </w:rPr>
        <w:t>міндетті</w:t>
      </w:r>
      <w:proofErr w:type="spellEnd"/>
      <w:r w:rsidRPr="00FC385B">
        <w:rPr>
          <w:rFonts w:ascii="Times New Roman" w:hAnsi="Times New Roman"/>
          <w:sz w:val="28"/>
          <w:szCs w:val="28"/>
        </w:rPr>
        <w:t xml:space="preserve"> </w:t>
      </w:r>
      <w:r w:rsidRPr="00FC385B">
        <w:rPr>
          <w:rFonts w:ascii="Times New Roman" w:hAnsi="Times New Roman"/>
          <w:sz w:val="28"/>
          <w:szCs w:val="28"/>
          <w:lang w:val="kk-KZ"/>
        </w:rPr>
        <w:t>адамдар</w:t>
      </w:r>
      <w:proofErr w:type="spellStart"/>
      <w:r w:rsidRPr="00FC385B">
        <w:rPr>
          <w:rFonts w:ascii="Times New Roman" w:hAnsi="Times New Roman"/>
          <w:sz w:val="28"/>
          <w:szCs w:val="28"/>
        </w:rPr>
        <w:t>дың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аты-жөндері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лауазымдары</w:t>
      </w:r>
      <w:proofErr w:type="spellEnd"/>
      <w:r w:rsidRPr="00FC385B">
        <w:rPr>
          <w:rFonts w:ascii="Times New Roman" w:hAnsi="Times New Roman"/>
          <w:sz w:val="28"/>
          <w:szCs w:val="28"/>
        </w:rPr>
        <w:t xml:space="preserve"> мен </w:t>
      </w:r>
      <w:proofErr w:type="spellStart"/>
      <w:r w:rsidRPr="00FC385B">
        <w:rPr>
          <w:rFonts w:ascii="Times New Roman" w:hAnsi="Times New Roman"/>
          <w:sz w:val="28"/>
          <w:szCs w:val="28"/>
        </w:rPr>
        <w:t>қолдары</w:t>
      </w:r>
      <w:proofErr w:type="spellEnd"/>
      <w:r w:rsidRPr="00FC385B">
        <w:rPr>
          <w:rFonts w:ascii="Times New Roman" w:hAnsi="Times New Roman"/>
          <w:sz w:val="28"/>
          <w:szCs w:val="28"/>
        </w:rPr>
        <w:t>,</w:t>
      </w:r>
    </w:p>
    <w:p w:rsidR="00E70ED0" w:rsidRPr="00FC385B" w:rsidRDefault="00E70ED0" w:rsidP="00E70ED0">
      <w:pPr>
        <w:numPr>
          <w:ilvl w:val="0"/>
          <w:numId w:val="20"/>
        </w:numPr>
        <w:tabs>
          <w:tab w:val="left" w:pos="851"/>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салық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төлеушінің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тіркелген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номері</w:t>
      </w:r>
      <w:proofErr w:type="spellEnd"/>
      <w:r w:rsidRPr="00FC385B">
        <w:rPr>
          <w:rFonts w:ascii="Times New Roman" w:hAnsi="Times New Roman"/>
          <w:sz w:val="28"/>
          <w:szCs w:val="28"/>
        </w:rPr>
        <w:t>,</w:t>
      </w:r>
    </w:p>
    <w:p w:rsidR="00E70ED0" w:rsidRPr="00FC385B" w:rsidRDefault="00E70ED0" w:rsidP="00E70ED0">
      <w:pPr>
        <w:numPr>
          <w:ilvl w:val="0"/>
          <w:numId w:val="20"/>
        </w:numPr>
        <w:tabs>
          <w:tab w:val="left" w:pos="851"/>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аталған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адамдардың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жеке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қолдары</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Қосымша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реквизиттер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шаруашылық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операциялар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ерекшеліктері</w:t>
      </w:r>
      <w:proofErr w:type="spellEnd"/>
      <w:r w:rsidRPr="00FC385B">
        <w:rPr>
          <w:rFonts w:ascii="Times New Roman" w:hAnsi="Times New Roman"/>
          <w:sz w:val="28"/>
          <w:szCs w:val="28"/>
        </w:rPr>
        <w:t xml:space="preserve"> мен </w:t>
      </w:r>
      <w:proofErr w:type="spellStart"/>
      <w:r w:rsidRPr="00FC385B">
        <w:rPr>
          <w:rFonts w:ascii="Times New Roman" w:hAnsi="Times New Roman"/>
          <w:sz w:val="28"/>
          <w:szCs w:val="28"/>
        </w:rPr>
        <w:t>құжа</w:t>
      </w:r>
      <w:proofErr w:type="spellEnd"/>
      <w:r w:rsidRPr="00FC385B">
        <w:rPr>
          <w:rFonts w:ascii="Times New Roman" w:hAnsi="Times New Roman"/>
          <w:sz w:val="28"/>
          <w:szCs w:val="28"/>
          <w:lang w:val="kk-KZ"/>
        </w:rPr>
        <w:t>т</w:t>
      </w:r>
      <w:r w:rsidRPr="00FC385B">
        <w:rPr>
          <w:rFonts w:ascii="Times New Roman" w:hAnsi="Times New Roman"/>
          <w:sz w:val="28"/>
          <w:szCs w:val="28"/>
        </w:rPr>
        <w:t xml:space="preserve">тар </w:t>
      </w:r>
      <w:proofErr w:type="spellStart"/>
      <w:r w:rsidRPr="00FC385B">
        <w:rPr>
          <w:rFonts w:ascii="Times New Roman" w:hAnsi="Times New Roman"/>
          <w:sz w:val="28"/>
          <w:szCs w:val="28"/>
        </w:rPr>
        <w:t>тағайындауларына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байланысты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болады</w:t>
      </w:r>
      <w:proofErr w:type="spellEnd"/>
      <w:r w:rsidRPr="00FC385B">
        <w:rPr>
          <w:rFonts w:ascii="Times New Roman" w:hAnsi="Times New Roman"/>
          <w:sz w:val="28"/>
          <w:szCs w:val="28"/>
        </w:rPr>
        <w:t xml:space="preserve">. Операция </w:t>
      </w:r>
      <w:proofErr w:type="spellStart"/>
      <w:r w:rsidRPr="00FC385B">
        <w:rPr>
          <w:rFonts w:ascii="Times New Roman" w:hAnsi="Times New Roman"/>
          <w:sz w:val="28"/>
          <w:szCs w:val="28"/>
        </w:rPr>
        <w:t>сипаты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нормативтік</w:t>
      </w:r>
      <w:proofErr w:type="spellEnd"/>
      <w:r w:rsidRPr="00FC385B">
        <w:rPr>
          <w:rFonts w:ascii="Times New Roman" w:hAnsi="Times New Roman"/>
          <w:sz w:val="28"/>
          <w:szCs w:val="28"/>
        </w:rPr>
        <w:t xml:space="preserve"> акт </w:t>
      </w:r>
      <w:proofErr w:type="spellStart"/>
      <w:r w:rsidRPr="00FC385B">
        <w:rPr>
          <w:rFonts w:ascii="Times New Roman" w:hAnsi="Times New Roman"/>
          <w:sz w:val="28"/>
          <w:szCs w:val="28"/>
        </w:rPr>
        <w:t>талаптары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бухгалтерлік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бойынша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әдістемелік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нұсқаулар</w:t>
      </w:r>
      <w:proofErr w:type="spellEnd"/>
      <w:r w:rsidRPr="00FC385B">
        <w:rPr>
          <w:rFonts w:ascii="Times New Roman" w:hAnsi="Times New Roman"/>
          <w:sz w:val="28"/>
          <w:szCs w:val="28"/>
        </w:rPr>
        <w:t xml:space="preserve"> мен </w:t>
      </w:r>
      <w:proofErr w:type="spellStart"/>
      <w:r w:rsidRPr="00FC385B">
        <w:rPr>
          <w:rFonts w:ascii="Times New Roman" w:hAnsi="Times New Roman"/>
          <w:sz w:val="28"/>
          <w:szCs w:val="28"/>
        </w:rPr>
        <w:t>ақпаратты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өңдеу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технологияларына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байланысты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бастапқы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құжаттарға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мынадай</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қосымша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реквизиттер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енгізілуі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мүмкін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номері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мекеменің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шоттары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шаруашылық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операцияны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жүргізу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үшін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негіз</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ақпаратты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автоматты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түрде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өңдеу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жағдайында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бастапқы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реквизиттері</w:t>
      </w:r>
      <w:proofErr w:type="spellEnd"/>
      <w:r w:rsidRPr="00FC385B">
        <w:rPr>
          <w:rFonts w:ascii="Times New Roman" w:hAnsi="Times New Roman"/>
          <w:sz w:val="28"/>
          <w:szCs w:val="28"/>
        </w:rPr>
        <w:t xml:space="preserve"> код </w:t>
      </w:r>
      <w:proofErr w:type="spellStart"/>
      <w:r w:rsidRPr="00FC385B">
        <w:rPr>
          <w:rFonts w:ascii="Times New Roman" w:hAnsi="Times New Roman"/>
          <w:sz w:val="28"/>
          <w:szCs w:val="28"/>
        </w:rPr>
        <w:t>түрінде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беріл</w:t>
      </w:r>
      <w:proofErr w:type="spellEnd"/>
      <w:r w:rsidRPr="00FC385B">
        <w:rPr>
          <w:rFonts w:ascii="Times New Roman" w:hAnsi="Times New Roman"/>
          <w:sz w:val="28"/>
          <w:szCs w:val="28"/>
          <w:lang w:val="kk-KZ"/>
        </w:rPr>
        <w:t>еді</w:t>
      </w:r>
      <w:r w:rsidRPr="00FC385B">
        <w:rPr>
          <w:rFonts w:ascii="Times New Roman" w:hAnsi="Times New Roman"/>
          <w:sz w:val="28"/>
          <w:szCs w:val="28"/>
        </w:rPr>
        <w:t xml:space="preserve">. </w:t>
      </w:r>
      <w:proofErr w:type="spellStart"/>
      <w:r w:rsidRPr="00FC385B">
        <w:rPr>
          <w:rFonts w:ascii="Times New Roman" w:hAnsi="Times New Roman"/>
          <w:sz w:val="28"/>
          <w:szCs w:val="28"/>
        </w:rPr>
        <w:t>Бухгалтерлік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регистрлары</w:t>
      </w:r>
      <w:proofErr w:type="spellEnd"/>
      <w:r w:rsidRPr="00FC385B">
        <w:rPr>
          <w:rFonts w:ascii="Times New Roman" w:hAnsi="Times New Roman"/>
          <w:sz w:val="28"/>
          <w:szCs w:val="28"/>
        </w:rPr>
        <w:t xml:space="preserve"> мен </w:t>
      </w:r>
      <w:proofErr w:type="spellStart"/>
      <w:r w:rsidRPr="00FC385B">
        <w:rPr>
          <w:rFonts w:ascii="Times New Roman" w:hAnsi="Times New Roman"/>
          <w:sz w:val="28"/>
          <w:szCs w:val="28"/>
        </w:rPr>
        <w:t>бастапқы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құжаттарды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электрондық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тасымалдаушыларда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құрастырғанда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жеке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кәсіпкерлер</w:t>
      </w:r>
      <w:proofErr w:type="spellEnd"/>
      <w:r w:rsidRPr="00FC385B">
        <w:rPr>
          <w:rFonts w:ascii="Times New Roman" w:hAnsi="Times New Roman"/>
          <w:sz w:val="28"/>
          <w:szCs w:val="28"/>
        </w:rPr>
        <w:t xml:space="preserve"> мен </w:t>
      </w:r>
      <w:proofErr w:type="spellStart"/>
      <w:r w:rsidRPr="00FC385B">
        <w:rPr>
          <w:rFonts w:ascii="Times New Roman" w:hAnsi="Times New Roman"/>
          <w:sz w:val="28"/>
          <w:szCs w:val="28"/>
        </w:rPr>
        <w:t>мекеме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бұл</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құжаттардың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көшірмесін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операцияның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басқа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қатысушылары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үшін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немесе</w:t>
      </w:r>
      <w:proofErr w:type="spellEnd"/>
      <w:r w:rsidRPr="00FC385B">
        <w:rPr>
          <w:rFonts w:ascii="Times New Roman" w:hAnsi="Times New Roman"/>
          <w:sz w:val="28"/>
          <w:szCs w:val="28"/>
        </w:rPr>
        <w:t xml:space="preserve"> ҚР </w:t>
      </w:r>
      <w:proofErr w:type="spellStart"/>
      <w:r w:rsidRPr="00FC385B">
        <w:rPr>
          <w:rFonts w:ascii="Times New Roman" w:hAnsi="Times New Roman"/>
          <w:sz w:val="28"/>
          <w:szCs w:val="28"/>
        </w:rPr>
        <w:t>Заңына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сәйкес</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мемлекеттік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органдардың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талап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етуі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бойынша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қағаз</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түрінде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басып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шығаруы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тиіс</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i/>
          <w:sz w:val="28"/>
          <w:szCs w:val="28"/>
        </w:rPr>
        <w:lastRenderedPageBreak/>
        <w:t>Бастапқы</w:t>
      </w:r>
      <w:proofErr w:type="spellEnd"/>
      <w:r w:rsidRPr="00FC385B">
        <w:rPr>
          <w:rFonts w:ascii="Times New Roman" w:hAnsi="Times New Roman"/>
          <w:i/>
          <w:sz w:val="28"/>
          <w:szCs w:val="28"/>
        </w:rPr>
        <w:t xml:space="preserve"> </w:t>
      </w:r>
      <w:proofErr w:type="spellStart"/>
      <w:r w:rsidRPr="00FC385B">
        <w:rPr>
          <w:rFonts w:ascii="Times New Roman" w:hAnsi="Times New Roman"/>
          <w:i/>
          <w:sz w:val="28"/>
          <w:szCs w:val="28"/>
        </w:rPr>
        <w:t>құжат</w:t>
      </w:r>
      <w:proofErr w:type="spellEnd"/>
      <w:r w:rsidRPr="00FC385B">
        <w:rPr>
          <w:rFonts w:ascii="Times New Roman" w:hAnsi="Times New Roman"/>
          <w:sz w:val="28"/>
          <w:szCs w:val="28"/>
          <w:lang w:val="kk-KZ"/>
        </w:rPr>
        <w:t xml:space="preserve"> </w:t>
      </w:r>
      <w:r w:rsidRPr="00FC385B">
        <w:rPr>
          <w:rFonts w:ascii="Times New Roman" w:hAnsi="Times New Roman"/>
          <w:sz w:val="28"/>
          <w:szCs w:val="28"/>
        </w:rPr>
        <w:t xml:space="preserve">- </w:t>
      </w:r>
      <w:proofErr w:type="spellStart"/>
      <w:r w:rsidRPr="00FC385B">
        <w:rPr>
          <w:rFonts w:ascii="Times New Roman" w:hAnsi="Times New Roman"/>
          <w:sz w:val="28"/>
          <w:szCs w:val="28"/>
        </w:rPr>
        <w:t>қағаз</w:t>
      </w:r>
      <w:proofErr w:type="spellEnd"/>
      <w:r w:rsidRPr="00FC385B">
        <w:rPr>
          <w:rFonts w:ascii="Times New Roman" w:hAnsi="Times New Roman"/>
          <w:sz w:val="28"/>
          <w:szCs w:val="28"/>
        </w:rPr>
        <w:t xml:space="preserve"> не </w:t>
      </w:r>
      <w:proofErr w:type="spellStart"/>
      <w:r w:rsidRPr="00FC385B">
        <w:rPr>
          <w:rFonts w:ascii="Times New Roman" w:hAnsi="Times New Roman"/>
          <w:sz w:val="28"/>
          <w:szCs w:val="28"/>
        </w:rPr>
        <w:t>электронды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тасымалдаушы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түріндегі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операцияның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орындалғаны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және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оның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орындалуына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құқығы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туралы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құжаттық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куәлік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оның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негізінде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бухгалтерлік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жүргізіледі</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Бастапқы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r w:rsidRPr="00FC385B">
        <w:rPr>
          <w:rFonts w:ascii="Times New Roman" w:hAnsi="Times New Roman"/>
          <w:sz w:val="28"/>
          <w:szCs w:val="28"/>
          <w:lang w:val="kk-KZ"/>
        </w:rPr>
        <w:t xml:space="preserve"> </w:t>
      </w:r>
      <w:proofErr w:type="spellStart"/>
      <w:r w:rsidRPr="00FC385B">
        <w:rPr>
          <w:rFonts w:ascii="Times New Roman" w:hAnsi="Times New Roman"/>
          <w:sz w:val="28"/>
          <w:szCs w:val="28"/>
        </w:rPr>
        <w:t>шаруашылық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операцияға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қатысқан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еңбек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және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қаржы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ресурстары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материалдық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құндылықтар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санын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тіркеу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және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өлшеудің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ұйымдастырылған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жүйесі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Құжаттарды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өңдеу</w:t>
      </w:r>
      <w:proofErr w:type="spellEnd"/>
      <w:r w:rsidRPr="00FC385B">
        <w:rPr>
          <w:rFonts w:ascii="Times New Roman" w:hAnsi="Times New Roman"/>
          <w:sz w:val="28"/>
          <w:szCs w:val="28"/>
        </w:rPr>
        <w:t xml:space="preserve"> – </w:t>
      </w:r>
      <w:proofErr w:type="spellStart"/>
      <w:r w:rsidRPr="00FC385B">
        <w:rPr>
          <w:rFonts w:ascii="Times New Roman" w:hAnsi="Times New Roman"/>
          <w:sz w:val="28"/>
          <w:szCs w:val="28"/>
        </w:rPr>
        <w:t>баға</w:t>
      </w:r>
      <w:proofErr w:type="spellEnd"/>
      <w:r w:rsidRPr="00FC385B">
        <w:rPr>
          <w:rFonts w:ascii="Times New Roman" w:hAnsi="Times New Roman"/>
          <w:sz w:val="28"/>
          <w:szCs w:val="28"/>
        </w:rPr>
        <w:t xml:space="preserve"> беру мен </w:t>
      </w:r>
      <w:proofErr w:type="spellStart"/>
      <w:r w:rsidRPr="00FC385B">
        <w:rPr>
          <w:rFonts w:ascii="Times New Roman" w:hAnsi="Times New Roman"/>
          <w:sz w:val="28"/>
          <w:szCs w:val="28"/>
        </w:rPr>
        <w:t>топтаудан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тұрады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өңдеуден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соң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құжаттағы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мәліметтер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бухгалтерлік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жүйесінде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жазылады</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Бастапқы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құжаттардағы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ақпарат</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жиналып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бухгалтерлік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регистрлерінде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жүйеленеді</w:t>
      </w:r>
      <w:proofErr w:type="spellEnd"/>
      <w:r w:rsidRPr="00FC385B">
        <w:rPr>
          <w:rFonts w:ascii="Times New Roman" w:hAnsi="Times New Roman"/>
          <w:sz w:val="28"/>
          <w:szCs w:val="28"/>
        </w:rPr>
        <w:t xml:space="preserve">, регистр </w:t>
      </w:r>
      <w:proofErr w:type="spellStart"/>
      <w:r w:rsidRPr="00FC385B">
        <w:rPr>
          <w:rFonts w:ascii="Times New Roman" w:hAnsi="Times New Roman"/>
          <w:sz w:val="28"/>
          <w:szCs w:val="28"/>
        </w:rPr>
        <w:t>формасы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арнайы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уәкілетті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органмен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немесе</w:t>
      </w:r>
      <w:proofErr w:type="spellEnd"/>
      <w:r w:rsidRPr="00FC385B">
        <w:rPr>
          <w:rFonts w:ascii="Times New Roman" w:hAnsi="Times New Roman"/>
          <w:sz w:val="28"/>
          <w:szCs w:val="28"/>
        </w:rPr>
        <w:t xml:space="preserve"> ҚР </w:t>
      </w:r>
      <w:proofErr w:type="spellStart"/>
      <w:r w:rsidRPr="00FC385B">
        <w:rPr>
          <w:rFonts w:ascii="Times New Roman" w:hAnsi="Times New Roman"/>
          <w:sz w:val="28"/>
          <w:szCs w:val="28"/>
        </w:rPr>
        <w:t>Заңына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сәйкес</w:t>
      </w:r>
      <w:proofErr w:type="spellEnd"/>
      <w:r w:rsidRPr="00FC385B">
        <w:rPr>
          <w:rFonts w:ascii="Times New Roman" w:hAnsi="Times New Roman"/>
          <w:sz w:val="28"/>
          <w:szCs w:val="28"/>
        </w:rPr>
        <w:t xml:space="preserve"> ҚР </w:t>
      </w:r>
      <w:proofErr w:type="spellStart"/>
      <w:r w:rsidRPr="00FC385B">
        <w:rPr>
          <w:rFonts w:ascii="Times New Roman" w:hAnsi="Times New Roman"/>
          <w:sz w:val="28"/>
          <w:szCs w:val="28"/>
        </w:rPr>
        <w:t>Ұлттық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банкімен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бекітіледі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Бухгалтерлік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регистрларының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мәліметтері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топталған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түрде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қаржылық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беруге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ауыстырылады</w:t>
      </w:r>
      <w:proofErr w:type="spellEnd"/>
      <w:r w:rsidRPr="00FC385B">
        <w:rPr>
          <w:rFonts w:ascii="Times New Roman" w:hAnsi="Times New Roman"/>
          <w:sz w:val="28"/>
          <w:szCs w:val="28"/>
        </w:rPr>
        <w:t xml:space="preserve">. </w:t>
      </w:r>
    </w:p>
    <w:p w:rsidR="00E70ED0" w:rsidRPr="00FC385B" w:rsidRDefault="00E70ED0" w:rsidP="00E70ED0">
      <w:pPr>
        <w:tabs>
          <w:tab w:val="left" w:pos="709"/>
          <w:tab w:val="left" w:pos="9781"/>
        </w:tabs>
        <w:spacing w:after="0" w:line="240" w:lineRule="auto"/>
        <w:ind w:left="426" w:right="-1"/>
        <w:jc w:val="both"/>
        <w:rPr>
          <w:rFonts w:ascii="Times New Roman" w:hAnsi="Times New Roman"/>
          <w:b/>
          <w:sz w:val="28"/>
          <w:szCs w:val="28"/>
        </w:rPr>
      </w:pPr>
      <w:r w:rsidRPr="00FC385B">
        <w:rPr>
          <w:rFonts w:ascii="Times New Roman" w:hAnsi="Times New Roman"/>
          <w:b/>
          <w:sz w:val="28"/>
          <w:szCs w:val="28"/>
          <w:lang w:val="kk-KZ"/>
        </w:rPr>
        <w:t xml:space="preserve">2. </w:t>
      </w:r>
      <w:proofErr w:type="spellStart"/>
      <w:r w:rsidRPr="00FC385B">
        <w:rPr>
          <w:rFonts w:ascii="Times New Roman" w:hAnsi="Times New Roman"/>
          <w:b/>
          <w:sz w:val="28"/>
          <w:szCs w:val="28"/>
        </w:rPr>
        <w:t>Есептік</w:t>
      </w:r>
      <w:proofErr w:type="spellEnd"/>
      <w:r w:rsidRPr="00FC385B">
        <w:rPr>
          <w:rFonts w:ascii="Times New Roman" w:hAnsi="Times New Roman"/>
          <w:b/>
          <w:sz w:val="28"/>
          <w:szCs w:val="28"/>
        </w:rPr>
        <w:t xml:space="preserve"> </w:t>
      </w:r>
      <w:proofErr w:type="spellStart"/>
      <w:r w:rsidRPr="00FC385B">
        <w:rPr>
          <w:rFonts w:ascii="Times New Roman" w:hAnsi="Times New Roman"/>
          <w:b/>
          <w:sz w:val="28"/>
          <w:szCs w:val="28"/>
        </w:rPr>
        <w:t>регистрлер</w:t>
      </w:r>
      <w:proofErr w:type="spellEnd"/>
      <w:r w:rsidRPr="00FC385B">
        <w:rPr>
          <w:rFonts w:ascii="Times New Roman" w:hAnsi="Times New Roman"/>
          <w:b/>
          <w:sz w:val="28"/>
          <w:szCs w:val="28"/>
        </w:rPr>
        <w:t xml:space="preserve">, </w:t>
      </w:r>
      <w:proofErr w:type="spellStart"/>
      <w:r w:rsidRPr="00FC385B">
        <w:rPr>
          <w:rFonts w:ascii="Times New Roman" w:hAnsi="Times New Roman"/>
          <w:b/>
          <w:sz w:val="28"/>
          <w:szCs w:val="28"/>
        </w:rPr>
        <w:t>олардың</w:t>
      </w:r>
      <w:proofErr w:type="spellEnd"/>
      <w:r w:rsidRPr="00FC385B">
        <w:rPr>
          <w:rFonts w:ascii="Times New Roman" w:hAnsi="Times New Roman"/>
          <w:b/>
          <w:sz w:val="28"/>
          <w:szCs w:val="28"/>
        </w:rPr>
        <w:t xml:space="preserve"> </w:t>
      </w:r>
      <w:proofErr w:type="spellStart"/>
      <w:r w:rsidRPr="00FC385B">
        <w:rPr>
          <w:rFonts w:ascii="Times New Roman" w:hAnsi="Times New Roman"/>
          <w:b/>
          <w:sz w:val="28"/>
          <w:szCs w:val="28"/>
        </w:rPr>
        <w:t>түрлері</w:t>
      </w:r>
      <w:proofErr w:type="spellEnd"/>
      <w:r w:rsidRPr="00FC385B">
        <w:rPr>
          <w:rFonts w:ascii="Times New Roman" w:hAnsi="Times New Roman"/>
          <w:b/>
          <w:sz w:val="28"/>
          <w:szCs w:val="28"/>
        </w:rPr>
        <w:t xml:space="preserve"> мен </w:t>
      </w:r>
      <w:proofErr w:type="spellStart"/>
      <w:r w:rsidRPr="00FC385B">
        <w:rPr>
          <w:rFonts w:ascii="Times New Roman" w:hAnsi="Times New Roman"/>
          <w:b/>
          <w:sz w:val="28"/>
          <w:szCs w:val="28"/>
        </w:rPr>
        <w:t>нысандары</w:t>
      </w:r>
      <w:proofErr w:type="spellEnd"/>
      <w:r w:rsidRPr="00FC385B">
        <w:rPr>
          <w:rFonts w:ascii="Times New Roman" w:hAnsi="Times New Roman"/>
          <w:b/>
          <w:sz w:val="28"/>
          <w:szCs w:val="28"/>
        </w:rPr>
        <w:t xml:space="preserve">. </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Бухгалтерлік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регистрлері</w:t>
      </w:r>
      <w:proofErr w:type="spellEnd"/>
      <w:r w:rsidRPr="00FC385B">
        <w:rPr>
          <w:rFonts w:ascii="Times New Roman" w:hAnsi="Times New Roman"/>
          <w:sz w:val="28"/>
          <w:szCs w:val="28"/>
          <w:lang w:val="kk-KZ"/>
        </w:rPr>
        <w:t xml:space="preserve"> </w:t>
      </w:r>
      <w:r w:rsidRPr="00FC385B">
        <w:rPr>
          <w:rFonts w:ascii="Times New Roman" w:hAnsi="Times New Roman"/>
          <w:sz w:val="28"/>
          <w:szCs w:val="28"/>
        </w:rPr>
        <w:t xml:space="preserve">- </w:t>
      </w:r>
      <w:proofErr w:type="spellStart"/>
      <w:r w:rsidRPr="00FC385B">
        <w:rPr>
          <w:rFonts w:ascii="Times New Roman" w:hAnsi="Times New Roman"/>
          <w:sz w:val="28"/>
          <w:szCs w:val="28"/>
        </w:rPr>
        <w:t>бастапқы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құжаттардағы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есепке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алынған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мәліметтер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ақпаратын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қаржылық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беру мен </w:t>
      </w:r>
      <w:proofErr w:type="spellStart"/>
      <w:r w:rsidRPr="00FC385B">
        <w:rPr>
          <w:rFonts w:ascii="Times New Roman" w:hAnsi="Times New Roman"/>
          <w:sz w:val="28"/>
          <w:szCs w:val="28"/>
        </w:rPr>
        <w:t>бухгалтерлік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жүйесінде</w:t>
      </w:r>
      <w:proofErr w:type="spellEnd"/>
      <w:r w:rsidRPr="00FC385B">
        <w:rPr>
          <w:rFonts w:ascii="Times New Roman" w:hAnsi="Times New Roman"/>
          <w:sz w:val="28"/>
          <w:szCs w:val="28"/>
        </w:rPr>
        <w:t xml:space="preserve"> </w:t>
      </w:r>
      <w:r w:rsidRPr="00FC385B">
        <w:rPr>
          <w:rFonts w:ascii="Times New Roman" w:hAnsi="Times New Roman"/>
          <w:sz w:val="28"/>
          <w:szCs w:val="28"/>
          <w:lang w:val="kk-KZ"/>
        </w:rPr>
        <w:t>м</w:t>
      </w:r>
      <w:proofErr w:type="spellStart"/>
      <w:r w:rsidRPr="00FC385B">
        <w:rPr>
          <w:rFonts w:ascii="Times New Roman" w:hAnsi="Times New Roman"/>
          <w:sz w:val="28"/>
          <w:szCs w:val="28"/>
        </w:rPr>
        <w:t>үліктік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түгендеу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үшін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жинақтап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жүйелейді</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i/>
          <w:sz w:val="28"/>
          <w:szCs w:val="28"/>
        </w:rPr>
        <w:t>Есептік</w:t>
      </w:r>
      <w:proofErr w:type="spellEnd"/>
      <w:r w:rsidRPr="00FC385B">
        <w:rPr>
          <w:rFonts w:ascii="Times New Roman" w:hAnsi="Times New Roman"/>
          <w:i/>
          <w:sz w:val="28"/>
          <w:szCs w:val="28"/>
        </w:rPr>
        <w:t xml:space="preserve"> </w:t>
      </w:r>
      <w:proofErr w:type="spellStart"/>
      <w:r w:rsidRPr="00FC385B">
        <w:rPr>
          <w:rFonts w:ascii="Times New Roman" w:hAnsi="Times New Roman"/>
          <w:i/>
          <w:sz w:val="28"/>
          <w:szCs w:val="28"/>
        </w:rPr>
        <w:t>регистрлер</w:t>
      </w:r>
      <w:proofErr w:type="spellEnd"/>
      <w:r w:rsidRPr="00FC385B">
        <w:rPr>
          <w:rFonts w:ascii="Times New Roman" w:hAnsi="Times New Roman"/>
          <w:sz w:val="28"/>
          <w:szCs w:val="28"/>
          <w:lang w:val="kk-KZ"/>
        </w:rPr>
        <w:t xml:space="preserve"> </w:t>
      </w:r>
      <w:r w:rsidRPr="00FC385B">
        <w:rPr>
          <w:rFonts w:ascii="Times New Roman" w:hAnsi="Times New Roman"/>
          <w:sz w:val="28"/>
          <w:szCs w:val="28"/>
        </w:rPr>
        <w:t xml:space="preserve">- </w:t>
      </w:r>
      <w:proofErr w:type="spellStart"/>
      <w:r w:rsidRPr="00FC385B">
        <w:rPr>
          <w:rFonts w:ascii="Times New Roman" w:hAnsi="Times New Roman"/>
          <w:sz w:val="28"/>
          <w:szCs w:val="28"/>
        </w:rPr>
        <w:t>есептеулік</w:t>
      </w:r>
      <w:proofErr w:type="spellEnd"/>
      <w:r w:rsidRPr="00FC385B">
        <w:rPr>
          <w:rFonts w:ascii="Times New Roman" w:hAnsi="Times New Roman"/>
          <w:sz w:val="28"/>
          <w:szCs w:val="28"/>
        </w:rPr>
        <w:t xml:space="preserve"> техника </w:t>
      </w:r>
      <w:proofErr w:type="spellStart"/>
      <w:r w:rsidRPr="00FC385B">
        <w:rPr>
          <w:rFonts w:ascii="Times New Roman" w:hAnsi="Times New Roman"/>
          <w:sz w:val="28"/>
          <w:szCs w:val="28"/>
        </w:rPr>
        <w:t>көмегімен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кестелер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құрастырылып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оларға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жазулар</w:t>
      </w:r>
      <w:proofErr w:type="spellEnd"/>
      <w:r w:rsidRPr="00FC385B">
        <w:rPr>
          <w:rFonts w:ascii="Times New Roman" w:hAnsi="Times New Roman"/>
          <w:sz w:val="28"/>
          <w:szCs w:val="28"/>
        </w:rPr>
        <w:t xml:space="preserve"> </w:t>
      </w:r>
      <w:proofErr w:type="spellStart"/>
      <w:proofErr w:type="gramStart"/>
      <w:r w:rsidRPr="00FC385B">
        <w:rPr>
          <w:rFonts w:ascii="Times New Roman" w:hAnsi="Times New Roman"/>
          <w:sz w:val="28"/>
          <w:szCs w:val="28"/>
        </w:rPr>
        <w:t>енгізіледі</w:t>
      </w:r>
      <w:proofErr w:type="spellEnd"/>
      <w:r w:rsidRPr="00FC385B">
        <w:rPr>
          <w:rFonts w:ascii="Times New Roman" w:hAnsi="Times New Roman"/>
          <w:sz w:val="28"/>
          <w:szCs w:val="28"/>
        </w:rPr>
        <w:t>.(</w:t>
      </w:r>
      <w:proofErr w:type="spellStart"/>
      <w:proofErr w:type="gramEnd"/>
      <w:r w:rsidRPr="00FC385B">
        <w:rPr>
          <w:rFonts w:ascii="Times New Roman" w:hAnsi="Times New Roman"/>
          <w:sz w:val="28"/>
          <w:szCs w:val="28"/>
        </w:rPr>
        <w:t>есептік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жұмыстардың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екі</w:t>
      </w:r>
      <w:proofErr w:type="spellEnd"/>
      <w:r w:rsidRPr="00FC385B">
        <w:rPr>
          <w:rFonts w:ascii="Times New Roman" w:hAnsi="Times New Roman"/>
          <w:sz w:val="28"/>
          <w:szCs w:val="28"/>
          <w:lang w:val="kk-KZ"/>
        </w:rPr>
        <w:t>нші</w:t>
      </w:r>
      <w:r w:rsidRPr="00FC385B">
        <w:rPr>
          <w:rFonts w:ascii="Times New Roman" w:hAnsi="Times New Roman"/>
          <w:sz w:val="28"/>
          <w:szCs w:val="28"/>
        </w:rPr>
        <w:t xml:space="preserve"> </w:t>
      </w:r>
      <w:proofErr w:type="spellStart"/>
      <w:r w:rsidRPr="00FC385B">
        <w:rPr>
          <w:rFonts w:ascii="Times New Roman" w:hAnsi="Times New Roman"/>
          <w:sz w:val="28"/>
          <w:szCs w:val="28"/>
        </w:rPr>
        <w:t>сатысы</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i/>
          <w:sz w:val="28"/>
          <w:szCs w:val="28"/>
        </w:rPr>
        <w:t>Карточкалар</w:t>
      </w:r>
      <w:proofErr w:type="spellEnd"/>
      <w:r w:rsidRPr="00FC385B">
        <w:rPr>
          <w:rFonts w:ascii="Times New Roman" w:hAnsi="Times New Roman"/>
          <w:sz w:val="28"/>
          <w:szCs w:val="28"/>
          <w:lang w:val="kk-KZ"/>
        </w:rPr>
        <w:t xml:space="preserve"> </w:t>
      </w:r>
      <w:r w:rsidRPr="00FC385B">
        <w:rPr>
          <w:rFonts w:ascii="Times New Roman" w:hAnsi="Times New Roman"/>
          <w:sz w:val="28"/>
          <w:szCs w:val="28"/>
        </w:rPr>
        <w:t xml:space="preserve">- </w:t>
      </w:r>
      <w:proofErr w:type="spellStart"/>
      <w:r w:rsidRPr="00FC385B">
        <w:rPr>
          <w:rFonts w:ascii="Times New Roman" w:hAnsi="Times New Roman"/>
          <w:sz w:val="28"/>
          <w:szCs w:val="28"/>
        </w:rPr>
        <w:t>бухгалтерлік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жүргізуде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қалың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қағаз</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немесе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картоннан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жасалады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Олар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сақтау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орындарындағы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қор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негізгі</w:t>
      </w:r>
      <w:proofErr w:type="spellEnd"/>
      <w:r w:rsidRPr="00FC385B">
        <w:rPr>
          <w:rFonts w:ascii="Times New Roman" w:hAnsi="Times New Roman"/>
          <w:sz w:val="28"/>
          <w:szCs w:val="28"/>
        </w:rPr>
        <w:t xml:space="preserve"> </w:t>
      </w:r>
      <w:r w:rsidRPr="00FC385B">
        <w:rPr>
          <w:rFonts w:ascii="Times New Roman" w:hAnsi="Times New Roman"/>
          <w:sz w:val="28"/>
          <w:szCs w:val="28"/>
          <w:lang w:val="kk-KZ"/>
        </w:rPr>
        <w:t>құралдар</w:t>
      </w:r>
      <w:r w:rsidRPr="00FC385B">
        <w:rPr>
          <w:rFonts w:ascii="Times New Roman" w:hAnsi="Times New Roman"/>
          <w:sz w:val="28"/>
          <w:szCs w:val="28"/>
        </w:rPr>
        <w:t xml:space="preserve"> </w:t>
      </w:r>
      <w:proofErr w:type="spellStart"/>
      <w:r w:rsidRPr="00FC385B">
        <w:rPr>
          <w:rFonts w:ascii="Times New Roman" w:hAnsi="Times New Roman"/>
          <w:sz w:val="28"/>
          <w:szCs w:val="28"/>
        </w:rPr>
        <w:t>есебін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жүргізу</w:t>
      </w:r>
      <w:proofErr w:type="spellEnd"/>
      <w:r w:rsidRPr="00FC385B">
        <w:rPr>
          <w:rFonts w:ascii="Times New Roman" w:hAnsi="Times New Roman"/>
          <w:sz w:val="28"/>
          <w:szCs w:val="28"/>
        </w:rPr>
        <w:t xml:space="preserve"> </w:t>
      </w:r>
      <w:r w:rsidRPr="00FC385B">
        <w:rPr>
          <w:rFonts w:ascii="Times New Roman" w:hAnsi="Times New Roman"/>
          <w:sz w:val="28"/>
          <w:szCs w:val="28"/>
          <w:lang w:val="kk-KZ"/>
        </w:rPr>
        <w:t xml:space="preserve">үшін </w:t>
      </w:r>
      <w:proofErr w:type="spellStart"/>
      <w:r w:rsidRPr="00FC385B">
        <w:rPr>
          <w:rFonts w:ascii="Times New Roman" w:hAnsi="Times New Roman"/>
          <w:sz w:val="28"/>
          <w:szCs w:val="28"/>
        </w:rPr>
        <w:t>қолданылады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Әр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карточканың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реттік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нөмері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болады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ашылған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күні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көрсетіледі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Арнайы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картотекаларда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сақталады</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i/>
          <w:sz w:val="28"/>
          <w:szCs w:val="28"/>
        </w:rPr>
        <w:t>Кітаптар</w:t>
      </w:r>
      <w:proofErr w:type="spellEnd"/>
      <w:r w:rsidRPr="00FC385B">
        <w:rPr>
          <w:rFonts w:ascii="Times New Roman" w:hAnsi="Times New Roman"/>
          <w:i/>
          <w:sz w:val="28"/>
          <w:szCs w:val="28"/>
        </w:rPr>
        <w:t xml:space="preserve"> (</w:t>
      </w:r>
      <w:proofErr w:type="spellStart"/>
      <w:r w:rsidRPr="00FC385B">
        <w:rPr>
          <w:rFonts w:ascii="Times New Roman" w:hAnsi="Times New Roman"/>
          <w:i/>
          <w:sz w:val="28"/>
          <w:szCs w:val="28"/>
        </w:rPr>
        <w:t>журналдар</w:t>
      </w:r>
      <w:proofErr w:type="spellEnd"/>
      <w:r w:rsidRPr="00FC385B">
        <w:rPr>
          <w:rFonts w:ascii="Times New Roman" w:hAnsi="Times New Roman"/>
          <w:i/>
          <w:sz w:val="28"/>
          <w:szCs w:val="28"/>
        </w:rPr>
        <w:t>)</w:t>
      </w:r>
      <w:r w:rsidRPr="00FC385B">
        <w:rPr>
          <w:rFonts w:ascii="Times New Roman" w:hAnsi="Times New Roman"/>
          <w:sz w:val="28"/>
          <w:szCs w:val="28"/>
          <w:lang w:val="kk-KZ"/>
        </w:rPr>
        <w:t xml:space="preserve"> </w:t>
      </w:r>
      <w:r w:rsidRPr="00FC385B">
        <w:rPr>
          <w:rFonts w:ascii="Times New Roman" w:hAnsi="Times New Roman"/>
          <w:sz w:val="28"/>
          <w:szCs w:val="28"/>
        </w:rPr>
        <w:t xml:space="preserve">- </w:t>
      </w:r>
      <w:proofErr w:type="spellStart"/>
      <w:r w:rsidRPr="00FC385B">
        <w:rPr>
          <w:rFonts w:ascii="Times New Roman" w:hAnsi="Times New Roman"/>
          <w:sz w:val="28"/>
          <w:szCs w:val="28"/>
        </w:rPr>
        <w:t>белгілі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бір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форматтағы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және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графаланған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қағаздардан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жиналған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кітапша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Оларды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күшейті</w:t>
      </w:r>
      <w:proofErr w:type="spellEnd"/>
      <w:r w:rsidRPr="00FC385B">
        <w:rPr>
          <w:rFonts w:ascii="Times New Roman" w:hAnsi="Times New Roman"/>
          <w:sz w:val="28"/>
          <w:szCs w:val="28"/>
          <w:lang w:val="kk-KZ"/>
        </w:rPr>
        <w:t>л</w:t>
      </w:r>
      <w:r w:rsidRPr="00FC385B">
        <w:rPr>
          <w:rFonts w:ascii="Times New Roman" w:hAnsi="Times New Roman"/>
          <w:sz w:val="28"/>
          <w:szCs w:val="28"/>
        </w:rPr>
        <w:t xml:space="preserve">ген </w:t>
      </w:r>
      <w:proofErr w:type="spellStart"/>
      <w:r w:rsidRPr="00FC385B">
        <w:rPr>
          <w:rFonts w:ascii="Times New Roman" w:hAnsi="Times New Roman"/>
          <w:sz w:val="28"/>
          <w:szCs w:val="28"/>
        </w:rPr>
        <w:t>бақылау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қажеттілігі</w:t>
      </w:r>
      <w:proofErr w:type="spellEnd"/>
      <w:r w:rsidRPr="00FC385B">
        <w:rPr>
          <w:rFonts w:ascii="Times New Roman" w:hAnsi="Times New Roman"/>
          <w:sz w:val="28"/>
          <w:szCs w:val="28"/>
        </w:rPr>
        <w:t xml:space="preserve"> бар </w:t>
      </w:r>
      <w:proofErr w:type="spellStart"/>
      <w:r w:rsidRPr="00FC385B">
        <w:rPr>
          <w:rFonts w:ascii="Times New Roman" w:hAnsi="Times New Roman"/>
          <w:sz w:val="28"/>
          <w:szCs w:val="28"/>
        </w:rPr>
        <w:t>аймақтарда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қолданылады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Олардың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қолдануы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шектелген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себебі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оларды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жүргізудегі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жұмысты</w:t>
      </w:r>
      <w:proofErr w:type="spellEnd"/>
      <w:r w:rsidRPr="00FC385B">
        <w:rPr>
          <w:rFonts w:ascii="Times New Roman" w:hAnsi="Times New Roman"/>
          <w:sz w:val="28"/>
          <w:szCs w:val="28"/>
        </w:rPr>
        <w:t xml:space="preserve"> бухгалтерия </w:t>
      </w:r>
      <w:proofErr w:type="spellStart"/>
      <w:r w:rsidRPr="00FC385B">
        <w:rPr>
          <w:rFonts w:ascii="Times New Roman" w:hAnsi="Times New Roman"/>
          <w:sz w:val="28"/>
          <w:szCs w:val="28"/>
        </w:rPr>
        <w:t>қызметкерлері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арасында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бөліп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беруге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болмайды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Алайд</w:t>
      </w:r>
      <w:proofErr w:type="spellEnd"/>
      <w:r w:rsidRPr="00FC385B">
        <w:rPr>
          <w:rFonts w:ascii="Times New Roman" w:hAnsi="Times New Roman"/>
          <w:sz w:val="28"/>
          <w:szCs w:val="28"/>
          <w:lang w:val="kk-KZ"/>
        </w:rPr>
        <w:t>а</w:t>
      </w:r>
      <w:r w:rsidRPr="00FC385B">
        <w:rPr>
          <w:rFonts w:ascii="Times New Roman" w:hAnsi="Times New Roman"/>
          <w:sz w:val="28"/>
          <w:szCs w:val="28"/>
        </w:rPr>
        <w:t xml:space="preserve"> </w:t>
      </w:r>
      <w:proofErr w:type="spellStart"/>
      <w:r w:rsidRPr="00FC385B">
        <w:rPr>
          <w:rFonts w:ascii="Times New Roman" w:hAnsi="Times New Roman"/>
          <w:sz w:val="28"/>
          <w:szCs w:val="28"/>
        </w:rPr>
        <w:t>кейбір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аймақтарда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олар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толтырмайтын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болып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табылады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әрбір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мекемеде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міндетті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түрде</w:t>
      </w:r>
      <w:proofErr w:type="spellEnd"/>
      <w:r w:rsidRPr="00FC385B">
        <w:rPr>
          <w:rFonts w:ascii="Times New Roman" w:hAnsi="Times New Roman"/>
          <w:sz w:val="28"/>
          <w:szCs w:val="28"/>
        </w:rPr>
        <w:t xml:space="preserve"> касса </w:t>
      </w:r>
      <w:proofErr w:type="spellStart"/>
      <w:r w:rsidRPr="00FC385B">
        <w:rPr>
          <w:rFonts w:ascii="Times New Roman" w:hAnsi="Times New Roman"/>
          <w:sz w:val="28"/>
          <w:szCs w:val="28"/>
        </w:rPr>
        <w:t>кітабы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жүргізілуі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тиіс</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Кітаптардың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артықшылығы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парақтарды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басқа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жаңа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парақтармен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ауыстыруға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болмайтындығы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яғни</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жауапты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адамдар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жағын</w:t>
      </w:r>
      <w:proofErr w:type="spellEnd"/>
      <w:r w:rsidRPr="00FC385B">
        <w:rPr>
          <w:rFonts w:ascii="Times New Roman" w:hAnsi="Times New Roman"/>
          <w:sz w:val="28"/>
          <w:szCs w:val="28"/>
          <w:lang w:val="kk-KZ"/>
        </w:rPr>
        <w:t>а</w:t>
      </w:r>
      <w:r w:rsidRPr="00FC385B">
        <w:rPr>
          <w:rFonts w:ascii="Times New Roman" w:hAnsi="Times New Roman"/>
          <w:sz w:val="28"/>
          <w:szCs w:val="28"/>
        </w:rPr>
        <w:t xml:space="preserve">н </w:t>
      </w:r>
      <w:proofErr w:type="spellStart"/>
      <w:r w:rsidRPr="00FC385B">
        <w:rPr>
          <w:rFonts w:ascii="Times New Roman" w:hAnsi="Times New Roman"/>
          <w:sz w:val="28"/>
          <w:szCs w:val="28"/>
        </w:rPr>
        <w:t>қиянат</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етушілік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мүмкінділігінің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азаюы</w:t>
      </w:r>
      <w:proofErr w:type="spellEnd"/>
      <w:r w:rsidRPr="00FC385B">
        <w:rPr>
          <w:rFonts w:ascii="Times New Roman" w:hAnsi="Times New Roman"/>
          <w:sz w:val="28"/>
          <w:szCs w:val="28"/>
        </w:rPr>
        <w:t xml:space="preserve">. </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r w:rsidRPr="00FC385B">
        <w:rPr>
          <w:rFonts w:ascii="Times New Roman" w:hAnsi="Times New Roman"/>
          <w:i/>
          <w:sz w:val="28"/>
          <w:szCs w:val="28"/>
        </w:rPr>
        <w:t xml:space="preserve">Жеке </w:t>
      </w:r>
      <w:proofErr w:type="spellStart"/>
      <w:r w:rsidRPr="00FC385B">
        <w:rPr>
          <w:rFonts w:ascii="Times New Roman" w:hAnsi="Times New Roman"/>
          <w:i/>
          <w:sz w:val="28"/>
          <w:szCs w:val="28"/>
        </w:rPr>
        <w:t>қағаздар</w:t>
      </w:r>
      <w:proofErr w:type="spellEnd"/>
      <w:r w:rsidRPr="00FC385B">
        <w:rPr>
          <w:rFonts w:ascii="Times New Roman" w:hAnsi="Times New Roman"/>
          <w:sz w:val="28"/>
          <w:szCs w:val="28"/>
          <w:lang w:val="kk-KZ"/>
        </w:rPr>
        <w:t xml:space="preserve"> </w:t>
      </w:r>
      <w:r w:rsidRPr="00FC385B">
        <w:rPr>
          <w:rFonts w:ascii="Times New Roman" w:hAnsi="Times New Roman"/>
          <w:sz w:val="28"/>
          <w:szCs w:val="28"/>
        </w:rPr>
        <w:t xml:space="preserve">- </w:t>
      </w:r>
      <w:proofErr w:type="spellStart"/>
      <w:r w:rsidRPr="00FC385B">
        <w:rPr>
          <w:rFonts w:ascii="Times New Roman" w:hAnsi="Times New Roman"/>
          <w:sz w:val="28"/>
          <w:szCs w:val="28"/>
        </w:rPr>
        <w:t>карточкалар</w:t>
      </w:r>
      <w:proofErr w:type="spellEnd"/>
      <w:r w:rsidRPr="00FC385B">
        <w:rPr>
          <w:rFonts w:ascii="Times New Roman" w:hAnsi="Times New Roman"/>
          <w:sz w:val="28"/>
          <w:szCs w:val="28"/>
        </w:rPr>
        <w:t xml:space="preserve"> мен </w:t>
      </w:r>
      <w:proofErr w:type="spellStart"/>
      <w:r w:rsidRPr="00FC385B">
        <w:rPr>
          <w:rFonts w:ascii="Times New Roman" w:hAnsi="Times New Roman"/>
          <w:sz w:val="28"/>
          <w:szCs w:val="28"/>
        </w:rPr>
        <w:t>кітаптардағы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форматтан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әлде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қайда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үлкен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регист</w:t>
      </w:r>
      <w:proofErr w:type="spellEnd"/>
      <w:r w:rsidRPr="00FC385B">
        <w:rPr>
          <w:rFonts w:ascii="Times New Roman" w:hAnsi="Times New Roman"/>
          <w:sz w:val="28"/>
          <w:szCs w:val="28"/>
          <w:lang w:val="kk-KZ"/>
        </w:rPr>
        <w:t>р</w:t>
      </w:r>
      <w:proofErr w:type="spellStart"/>
      <w:r w:rsidRPr="00FC385B">
        <w:rPr>
          <w:rFonts w:ascii="Times New Roman" w:hAnsi="Times New Roman"/>
          <w:sz w:val="28"/>
          <w:szCs w:val="28"/>
        </w:rPr>
        <w:t>лері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Олар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әдетте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құрама</w:t>
      </w:r>
      <w:proofErr w:type="spellEnd"/>
      <w:r w:rsidRPr="00FC385B">
        <w:rPr>
          <w:rFonts w:ascii="Times New Roman" w:hAnsi="Times New Roman"/>
          <w:sz w:val="28"/>
          <w:szCs w:val="28"/>
        </w:rPr>
        <w:t xml:space="preserve"> регистр </w:t>
      </w:r>
      <w:proofErr w:type="spellStart"/>
      <w:r w:rsidRPr="00FC385B">
        <w:rPr>
          <w:rFonts w:ascii="Times New Roman" w:hAnsi="Times New Roman"/>
          <w:sz w:val="28"/>
          <w:szCs w:val="28"/>
        </w:rPr>
        <w:t>қызметін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атқарып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синтетикалық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және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аналитикалық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есептерді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жүргізу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үшін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пайдаланылады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Оларға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әр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түрлі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ведомосттар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жеке</w:t>
      </w:r>
      <w:proofErr w:type="spellEnd"/>
      <w:r w:rsidRPr="00FC385B">
        <w:rPr>
          <w:rFonts w:ascii="Times New Roman" w:hAnsi="Times New Roman"/>
          <w:sz w:val="28"/>
          <w:szCs w:val="28"/>
        </w:rPr>
        <w:t xml:space="preserve"> журнал-</w:t>
      </w:r>
      <w:proofErr w:type="spellStart"/>
      <w:r w:rsidRPr="00FC385B">
        <w:rPr>
          <w:rFonts w:ascii="Times New Roman" w:hAnsi="Times New Roman"/>
          <w:sz w:val="28"/>
          <w:szCs w:val="28"/>
        </w:rPr>
        <w:t>ордерлер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жатады</w:t>
      </w:r>
      <w:proofErr w:type="spellEnd"/>
      <w:r w:rsidRPr="00FC385B">
        <w:rPr>
          <w:rFonts w:ascii="Times New Roman" w:hAnsi="Times New Roman"/>
          <w:sz w:val="28"/>
          <w:szCs w:val="28"/>
        </w:rPr>
        <w:t xml:space="preserve">, бухгалтерия </w:t>
      </w:r>
      <w:proofErr w:type="spellStart"/>
      <w:r w:rsidRPr="00FC385B">
        <w:rPr>
          <w:rFonts w:ascii="Times New Roman" w:hAnsi="Times New Roman"/>
          <w:sz w:val="28"/>
          <w:szCs w:val="28"/>
        </w:rPr>
        <w:t>қызметкерлері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арасында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міндеттерді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оңтайлы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бөлуге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мүмкіндік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беретіндіктен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қолдануға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өте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ыңғайлы</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b/>
          <w:sz w:val="28"/>
          <w:szCs w:val="28"/>
        </w:rPr>
      </w:pPr>
      <w:proofErr w:type="spellStart"/>
      <w:r w:rsidRPr="00FC385B">
        <w:rPr>
          <w:rFonts w:ascii="Times New Roman" w:hAnsi="Times New Roman"/>
          <w:b/>
          <w:sz w:val="28"/>
          <w:szCs w:val="28"/>
        </w:rPr>
        <w:t>Регистрларды</w:t>
      </w:r>
      <w:proofErr w:type="spellEnd"/>
      <w:r w:rsidRPr="00FC385B">
        <w:rPr>
          <w:rFonts w:ascii="Times New Roman" w:hAnsi="Times New Roman"/>
          <w:b/>
          <w:sz w:val="28"/>
          <w:szCs w:val="28"/>
        </w:rPr>
        <w:t xml:space="preserve"> </w:t>
      </w:r>
      <w:proofErr w:type="spellStart"/>
      <w:r w:rsidRPr="00FC385B">
        <w:rPr>
          <w:rFonts w:ascii="Times New Roman" w:hAnsi="Times New Roman"/>
          <w:b/>
          <w:sz w:val="28"/>
          <w:szCs w:val="28"/>
        </w:rPr>
        <w:t>есептік</w:t>
      </w:r>
      <w:proofErr w:type="spellEnd"/>
      <w:r w:rsidRPr="00FC385B">
        <w:rPr>
          <w:rFonts w:ascii="Times New Roman" w:hAnsi="Times New Roman"/>
          <w:b/>
          <w:sz w:val="28"/>
          <w:szCs w:val="28"/>
        </w:rPr>
        <w:t xml:space="preserve"> </w:t>
      </w:r>
      <w:proofErr w:type="spellStart"/>
      <w:r w:rsidRPr="00FC385B">
        <w:rPr>
          <w:rFonts w:ascii="Times New Roman" w:hAnsi="Times New Roman"/>
          <w:b/>
          <w:sz w:val="28"/>
          <w:szCs w:val="28"/>
        </w:rPr>
        <w:t>жазулар</w:t>
      </w:r>
      <w:proofErr w:type="spellEnd"/>
      <w:r w:rsidRPr="00FC385B">
        <w:rPr>
          <w:rFonts w:ascii="Times New Roman" w:hAnsi="Times New Roman"/>
          <w:b/>
          <w:sz w:val="28"/>
          <w:szCs w:val="28"/>
        </w:rPr>
        <w:t xml:space="preserve"> </w:t>
      </w:r>
      <w:proofErr w:type="spellStart"/>
      <w:r w:rsidRPr="00FC385B">
        <w:rPr>
          <w:rFonts w:ascii="Times New Roman" w:hAnsi="Times New Roman"/>
          <w:b/>
          <w:sz w:val="28"/>
          <w:szCs w:val="28"/>
        </w:rPr>
        <w:t>түрлеріне</w:t>
      </w:r>
      <w:proofErr w:type="spellEnd"/>
      <w:r w:rsidRPr="00FC385B">
        <w:rPr>
          <w:rFonts w:ascii="Times New Roman" w:hAnsi="Times New Roman"/>
          <w:b/>
          <w:sz w:val="28"/>
          <w:szCs w:val="28"/>
        </w:rPr>
        <w:t xml:space="preserve"> </w:t>
      </w:r>
      <w:proofErr w:type="spellStart"/>
      <w:r w:rsidRPr="00FC385B">
        <w:rPr>
          <w:rFonts w:ascii="Times New Roman" w:hAnsi="Times New Roman"/>
          <w:b/>
          <w:sz w:val="28"/>
          <w:szCs w:val="28"/>
        </w:rPr>
        <w:t>қарай</w:t>
      </w:r>
      <w:proofErr w:type="spellEnd"/>
      <w:r w:rsidRPr="00FC385B">
        <w:rPr>
          <w:rFonts w:ascii="Times New Roman" w:hAnsi="Times New Roman"/>
          <w:b/>
          <w:sz w:val="28"/>
          <w:szCs w:val="28"/>
        </w:rPr>
        <w:t xml:space="preserve"> </w:t>
      </w:r>
      <w:proofErr w:type="spellStart"/>
      <w:r w:rsidRPr="00FC385B">
        <w:rPr>
          <w:rFonts w:ascii="Times New Roman" w:hAnsi="Times New Roman"/>
          <w:b/>
          <w:sz w:val="28"/>
          <w:szCs w:val="28"/>
        </w:rPr>
        <w:t>былай</w:t>
      </w:r>
      <w:proofErr w:type="spellEnd"/>
      <w:r w:rsidRPr="00FC385B">
        <w:rPr>
          <w:rFonts w:ascii="Times New Roman" w:hAnsi="Times New Roman"/>
          <w:b/>
          <w:sz w:val="28"/>
          <w:szCs w:val="28"/>
        </w:rPr>
        <w:t xml:space="preserve"> </w:t>
      </w:r>
      <w:proofErr w:type="spellStart"/>
      <w:r w:rsidRPr="00FC385B">
        <w:rPr>
          <w:rFonts w:ascii="Times New Roman" w:hAnsi="Times New Roman"/>
          <w:b/>
          <w:sz w:val="28"/>
          <w:szCs w:val="28"/>
        </w:rPr>
        <w:t>бөледі</w:t>
      </w:r>
      <w:proofErr w:type="spellEnd"/>
      <w:r w:rsidRPr="00FC385B">
        <w:rPr>
          <w:rFonts w:ascii="Times New Roman" w:hAnsi="Times New Roman"/>
          <w:b/>
          <w:sz w:val="28"/>
          <w:szCs w:val="28"/>
        </w:rPr>
        <w:t>:</w:t>
      </w:r>
    </w:p>
    <w:p w:rsidR="00E70ED0" w:rsidRPr="00FC385B" w:rsidRDefault="00E70ED0" w:rsidP="00E70ED0">
      <w:pPr>
        <w:numPr>
          <w:ilvl w:val="0"/>
          <w:numId w:val="21"/>
        </w:numPr>
        <w:tabs>
          <w:tab w:val="left" w:pos="709"/>
          <w:tab w:val="left" w:pos="9781"/>
        </w:tabs>
        <w:spacing w:after="0" w:line="240" w:lineRule="auto"/>
        <w:ind w:left="0" w:right="-1" w:firstLine="426"/>
        <w:jc w:val="both"/>
        <w:rPr>
          <w:rFonts w:ascii="Times New Roman" w:hAnsi="Times New Roman"/>
          <w:sz w:val="28"/>
          <w:szCs w:val="28"/>
        </w:rPr>
      </w:pPr>
      <w:proofErr w:type="spellStart"/>
      <w:r w:rsidRPr="00FC385B">
        <w:rPr>
          <w:rFonts w:ascii="Times New Roman" w:hAnsi="Times New Roman"/>
          <w:sz w:val="28"/>
          <w:szCs w:val="28"/>
        </w:rPr>
        <w:t>хронологиялық</w:t>
      </w:r>
      <w:proofErr w:type="spellEnd"/>
      <w:r w:rsidRPr="00FC385B">
        <w:rPr>
          <w:rFonts w:ascii="Times New Roman" w:hAnsi="Times New Roman"/>
          <w:sz w:val="28"/>
          <w:szCs w:val="28"/>
        </w:rPr>
        <w:t>,</w:t>
      </w:r>
    </w:p>
    <w:p w:rsidR="00E70ED0" w:rsidRPr="00FC385B" w:rsidRDefault="00E70ED0" w:rsidP="00E70ED0">
      <w:pPr>
        <w:numPr>
          <w:ilvl w:val="0"/>
          <w:numId w:val="21"/>
        </w:numPr>
        <w:tabs>
          <w:tab w:val="left" w:pos="709"/>
          <w:tab w:val="left" w:pos="9781"/>
        </w:tabs>
        <w:spacing w:after="0" w:line="240" w:lineRule="auto"/>
        <w:ind w:left="0" w:right="-1" w:firstLine="426"/>
        <w:jc w:val="both"/>
        <w:rPr>
          <w:rFonts w:ascii="Times New Roman" w:hAnsi="Times New Roman"/>
          <w:sz w:val="28"/>
          <w:szCs w:val="28"/>
        </w:rPr>
      </w:pPr>
      <w:proofErr w:type="spellStart"/>
      <w:r w:rsidRPr="00FC385B">
        <w:rPr>
          <w:rFonts w:ascii="Times New Roman" w:hAnsi="Times New Roman"/>
          <w:sz w:val="28"/>
          <w:szCs w:val="28"/>
        </w:rPr>
        <w:t>жүйелі</w:t>
      </w:r>
      <w:proofErr w:type="spellEnd"/>
      <w:r w:rsidRPr="00FC385B">
        <w:rPr>
          <w:rFonts w:ascii="Times New Roman" w:hAnsi="Times New Roman"/>
          <w:sz w:val="28"/>
          <w:szCs w:val="28"/>
        </w:rPr>
        <w:t>,</w:t>
      </w:r>
    </w:p>
    <w:p w:rsidR="00E70ED0" w:rsidRPr="00FC385B" w:rsidRDefault="00E70ED0" w:rsidP="00E70ED0">
      <w:pPr>
        <w:numPr>
          <w:ilvl w:val="0"/>
          <w:numId w:val="21"/>
        </w:numPr>
        <w:tabs>
          <w:tab w:val="left" w:pos="709"/>
          <w:tab w:val="left" w:pos="9781"/>
        </w:tabs>
        <w:spacing w:after="0" w:line="240" w:lineRule="auto"/>
        <w:ind w:left="0" w:right="-1" w:firstLine="426"/>
        <w:jc w:val="both"/>
        <w:rPr>
          <w:rFonts w:ascii="Times New Roman" w:hAnsi="Times New Roman"/>
          <w:sz w:val="28"/>
          <w:szCs w:val="28"/>
        </w:rPr>
      </w:pPr>
      <w:proofErr w:type="spellStart"/>
      <w:r w:rsidRPr="00FC385B">
        <w:rPr>
          <w:rFonts w:ascii="Times New Roman" w:hAnsi="Times New Roman"/>
          <w:sz w:val="28"/>
          <w:szCs w:val="28"/>
        </w:rPr>
        <w:t>құрама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аралас</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i/>
          <w:sz w:val="28"/>
          <w:szCs w:val="28"/>
        </w:rPr>
        <w:t>Хронологиялық</w:t>
      </w:r>
      <w:proofErr w:type="spellEnd"/>
      <w:r w:rsidRPr="00FC385B">
        <w:rPr>
          <w:rFonts w:ascii="Times New Roman" w:hAnsi="Times New Roman"/>
          <w:i/>
          <w:sz w:val="28"/>
          <w:szCs w:val="28"/>
        </w:rPr>
        <w:t xml:space="preserve"> </w:t>
      </w:r>
      <w:proofErr w:type="spellStart"/>
      <w:r w:rsidRPr="00FC385B">
        <w:rPr>
          <w:rFonts w:ascii="Times New Roman" w:hAnsi="Times New Roman"/>
          <w:i/>
          <w:sz w:val="28"/>
          <w:szCs w:val="28"/>
        </w:rPr>
        <w:t>регистрлерді</w:t>
      </w:r>
      <w:proofErr w:type="spellEnd"/>
      <w:r w:rsidRPr="00FC385B">
        <w:rPr>
          <w:rFonts w:ascii="Times New Roman" w:hAnsi="Times New Roman"/>
          <w:sz w:val="28"/>
          <w:szCs w:val="28"/>
        </w:rPr>
        <w:t xml:space="preserve"> - </w:t>
      </w:r>
      <w:proofErr w:type="spellStart"/>
      <w:r w:rsidRPr="00FC385B">
        <w:rPr>
          <w:rFonts w:ascii="Times New Roman" w:hAnsi="Times New Roman"/>
          <w:sz w:val="28"/>
          <w:szCs w:val="28"/>
        </w:rPr>
        <w:t>шаруашылық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операцияның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орындалып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құжаттардың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бухгалтерияға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түсуін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жазу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үшін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пайдаланады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Мұндай</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lastRenderedPageBreak/>
        <w:t>регистрлер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түскен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құжаттардың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сақталуы</w:t>
      </w:r>
      <w:proofErr w:type="spellEnd"/>
      <w:r w:rsidRPr="00FC385B">
        <w:rPr>
          <w:rFonts w:ascii="Times New Roman" w:hAnsi="Times New Roman"/>
          <w:sz w:val="28"/>
          <w:szCs w:val="28"/>
        </w:rPr>
        <w:t xml:space="preserve"> мен </w:t>
      </w:r>
      <w:proofErr w:type="spellStart"/>
      <w:r w:rsidRPr="00FC385B">
        <w:rPr>
          <w:rFonts w:ascii="Times New Roman" w:hAnsi="Times New Roman"/>
          <w:sz w:val="28"/>
          <w:szCs w:val="28"/>
        </w:rPr>
        <w:t>бухгалтерлік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жазулардың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толықтығын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қамтамасыз</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етеді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Мысалы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тіркеуге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алу</w:t>
      </w:r>
      <w:proofErr w:type="spellEnd"/>
      <w:r w:rsidRPr="00FC385B">
        <w:rPr>
          <w:rFonts w:ascii="Times New Roman" w:hAnsi="Times New Roman"/>
          <w:sz w:val="28"/>
          <w:szCs w:val="28"/>
        </w:rPr>
        <w:t xml:space="preserve"> журналы, </w:t>
      </w:r>
      <w:proofErr w:type="spellStart"/>
      <w:r w:rsidRPr="00FC385B">
        <w:rPr>
          <w:rFonts w:ascii="Times New Roman" w:hAnsi="Times New Roman"/>
          <w:sz w:val="28"/>
          <w:szCs w:val="28"/>
        </w:rPr>
        <w:t>шаруашылық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іс</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әрекеттің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кітабы</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i/>
          <w:sz w:val="28"/>
          <w:szCs w:val="28"/>
        </w:rPr>
        <w:t>Жүйелі</w:t>
      </w:r>
      <w:proofErr w:type="spellEnd"/>
      <w:r w:rsidRPr="00FC385B">
        <w:rPr>
          <w:rFonts w:ascii="Times New Roman" w:hAnsi="Times New Roman"/>
          <w:i/>
          <w:sz w:val="28"/>
          <w:szCs w:val="28"/>
        </w:rPr>
        <w:t xml:space="preserve"> </w:t>
      </w:r>
      <w:proofErr w:type="spellStart"/>
      <w:r w:rsidRPr="00FC385B">
        <w:rPr>
          <w:rFonts w:ascii="Times New Roman" w:hAnsi="Times New Roman"/>
          <w:i/>
          <w:sz w:val="28"/>
          <w:szCs w:val="28"/>
        </w:rPr>
        <w:t>регистрлер</w:t>
      </w:r>
      <w:proofErr w:type="spellEnd"/>
      <w:r w:rsidRPr="00FC385B">
        <w:rPr>
          <w:rFonts w:ascii="Times New Roman" w:hAnsi="Times New Roman"/>
          <w:sz w:val="28"/>
          <w:szCs w:val="28"/>
        </w:rPr>
        <w:t xml:space="preserve"> –</w:t>
      </w:r>
      <w:r w:rsidRPr="00FC385B">
        <w:rPr>
          <w:rFonts w:ascii="Times New Roman" w:hAnsi="Times New Roman"/>
          <w:sz w:val="28"/>
          <w:szCs w:val="28"/>
          <w:lang w:val="kk-KZ"/>
        </w:rPr>
        <w:t xml:space="preserve"> </w:t>
      </w:r>
      <w:proofErr w:type="spellStart"/>
      <w:r w:rsidRPr="00FC385B">
        <w:rPr>
          <w:rFonts w:ascii="Times New Roman" w:hAnsi="Times New Roman"/>
          <w:sz w:val="28"/>
          <w:szCs w:val="28"/>
        </w:rPr>
        <w:t>біртекті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шаруашылық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операцияларды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топтап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көрсету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үшін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пайдаланылады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Мысалы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негізгі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кітап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онда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синтетикалық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туралы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ақпарат</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жалпы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түрде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көрсетіледі</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i/>
          <w:sz w:val="28"/>
          <w:szCs w:val="28"/>
        </w:rPr>
        <w:t>Аралас</w:t>
      </w:r>
      <w:proofErr w:type="spellEnd"/>
      <w:r w:rsidRPr="00FC385B">
        <w:rPr>
          <w:rFonts w:ascii="Times New Roman" w:hAnsi="Times New Roman"/>
          <w:i/>
          <w:sz w:val="28"/>
          <w:szCs w:val="28"/>
        </w:rPr>
        <w:t xml:space="preserve"> </w:t>
      </w:r>
      <w:proofErr w:type="spellStart"/>
      <w:r w:rsidRPr="00FC385B">
        <w:rPr>
          <w:rFonts w:ascii="Times New Roman" w:hAnsi="Times New Roman"/>
          <w:i/>
          <w:sz w:val="28"/>
          <w:szCs w:val="28"/>
        </w:rPr>
        <w:t>регистрлер</w:t>
      </w:r>
      <w:proofErr w:type="spellEnd"/>
      <w:r w:rsidRPr="00FC385B">
        <w:rPr>
          <w:rFonts w:ascii="Times New Roman" w:hAnsi="Times New Roman"/>
          <w:sz w:val="28"/>
          <w:szCs w:val="28"/>
          <w:lang w:val="kk-KZ"/>
        </w:rPr>
        <w:t xml:space="preserve"> </w:t>
      </w:r>
      <w:r w:rsidRPr="00FC385B">
        <w:rPr>
          <w:rFonts w:ascii="Times New Roman" w:hAnsi="Times New Roman"/>
          <w:sz w:val="28"/>
          <w:szCs w:val="28"/>
        </w:rPr>
        <w:t xml:space="preserve">- </w:t>
      </w:r>
      <w:proofErr w:type="spellStart"/>
      <w:r w:rsidRPr="00FC385B">
        <w:rPr>
          <w:rFonts w:ascii="Times New Roman" w:hAnsi="Times New Roman"/>
          <w:sz w:val="28"/>
          <w:szCs w:val="28"/>
        </w:rPr>
        <w:t>хронологиялық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және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жүйелі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регистрлерден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тұрады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Мысалы</w:t>
      </w:r>
      <w:proofErr w:type="spellEnd"/>
      <w:r w:rsidRPr="00FC385B">
        <w:rPr>
          <w:rFonts w:ascii="Times New Roman" w:hAnsi="Times New Roman"/>
          <w:sz w:val="28"/>
          <w:szCs w:val="28"/>
        </w:rPr>
        <w:t>, журнал-</w:t>
      </w:r>
      <w:proofErr w:type="spellStart"/>
      <w:r w:rsidRPr="00FC385B">
        <w:rPr>
          <w:rFonts w:ascii="Times New Roman" w:hAnsi="Times New Roman"/>
          <w:sz w:val="28"/>
          <w:szCs w:val="28"/>
        </w:rPr>
        <w:t>ордерде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синтетикалық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шоттар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бойынша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жазулары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хронологиялық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ретте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жазылады</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b/>
          <w:sz w:val="28"/>
          <w:szCs w:val="28"/>
        </w:rPr>
      </w:pPr>
      <w:proofErr w:type="spellStart"/>
      <w:r w:rsidRPr="00FC385B">
        <w:rPr>
          <w:rFonts w:ascii="Times New Roman" w:hAnsi="Times New Roman"/>
          <w:b/>
          <w:sz w:val="28"/>
          <w:szCs w:val="28"/>
        </w:rPr>
        <w:t>Регистлер</w:t>
      </w:r>
      <w:proofErr w:type="spellEnd"/>
      <w:r w:rsidRPr="00FC385B">
        <w:rPr>
          <w:rFonts w:ascii="Times New Roman" w:hAnsi="Times New Roman"/>
          <w:b/>
          <w:sz w:val="28"/>
          <w:szCs w:val="28"/>
        </w:rPr>
        <w:t xml:space="preserve"> </w:t>
      </w:r>
      <w:proofErr w:type="spellStart"/>
      <w:r w:rsidRPr="00FC385B">
        <w:rPr>
          <w:rFonts w:ascii="Times New Roman" w:hAnsi="Times New Roman"/>
          <w:b/>
          <w:sz w:val="28"/>
          <w:szCs w:val="28"/>
        </w:rPr>
        <w:t>тағайындалуы</w:t>
      </w:r>
      <w:proofErr w:type="spellEnd"/>
      <w:r w:rsidRPr="00FC385B">
        <w:rPr>
          <w:rFonts w:ascii="Times New Roman" w:hAnsi="Times New Roman"/>
          <w:b/>
          <w:sz w:val="28"/>
          <w:szCs w:val="28"/>
        </w:rPr>
        <w:t xml:space="preserve"> </w:t>
      </w:r>
      <w:proofErr w:type="spellStart"/>
      <w:r w:rsidRPr="00FC385B">
        <w:rPr>
          <w:rFonts w:ascii="Times New Roman" w:hAnsi="Times New Roman"/>
          <w:b/>
          <w:sz w:val="28"/>
          <w:szCs w:val="28"/>
        </w:rPr>
        <w:t>бойынша</w:t>
      </w:r>
      <w:proofErr w:type="spellEnd"/>
      <w:r w:rsidRPr="00FC385B">
        <w:rPr>
          <w:rFonts w:ascii="Times New Roman" w:hAnsi="Times New Roman"/>
          <w:b/>
          <w:sz w:val="28"/>
          <w:szCs w:val="28"/>
        </w:rPr>
        <w:t xml:space="preserve"> </w:t>
      </w:r>
      <w:proofErr w:type="spellStart"/>
      <w:r w:rsidRPr="00FC385B">
        <w:rPr>
          <w:rFonts w:ascii="Times New Roman" w:hAnsi="Times New Roman"/>
          <w:b/>
          <w:sz w:val="28"/>
          <w:szCs w:val="28"/>
        </w:rPr>
        <w:t>былай</w:t>
      </w:r>
      <w:proofErr w:type="spellEnd"/>
      <w:r w:rsidRPr="00FC385B">
        <w:rPr>
          <w:rFonts w:ascii="Times New Roman" w:hAnsi="Times New Roman"/>
          <w:b/>
          <w:sz w:val="28"/>
          <w:szCs w:val="28"/>
        </w:rPr>
        <w:t xml:space="preserve"> </w:t>
      </w:r>
      <w:proofErr w:type="spellStart"/>
      <w:r w:rsidRPr="00FC385B">
        <w:rPr>
          <w:rFonts w:ascii="Times New Roman" w:hAnsi="Times New Roman"/>
          <w:b/>
          <w:sz w:val="28"/>
          <w:szCs w:val="28"/>
        </w:rPr>
        <w:t>бөлінеді</w:t>
      </w:r>
      <w:proofErr w:type="spellEnd"/>
      <w:r w:rsidRPr="00FC385B">
        <w:rPr>
          <w:rFonts w:ascii="Times New Roman" w:hAnsi="Times New Roman"/>
          <w:b/>
          <w:sz w:val="28"/>
          <w:szCs w:val="28"/>
        </w:rPr>
        <w:t>:</w:t>
      </w:r>
    </w:p>
    <w:p w:rsidR="00E70ED0" w:rsidRPr="00FC385B" w:rsidRDefault="00E70ED0" w:rsidP="00E70ED0">
      <w:pPr>
        <w:numPr>
          <w:ilvl w:val="0"/>
          <w:numId w:val="21"/>
        </w:numPr>
        <w:tabs>
          <w:tab w:val="left" w:pos="709"/>
          <w:tab w:val="left" w:pos="9781"/>
        </w:tabs>
        <w:spacing w:after="0" w:line="240" w:lineRule="auto"/>
        <w:ind w:left="0" w:right="-1" w:firstLine="426"/>
        <w:jc w:val="both"/>
        <w:rPr>
          <w:rFonts w:ascii="Times New Roman" w:hAnsi="Times New Roman"/>
          <w:sz w:val="28"/>
          <w:szCs w:val="28"/>
        </w:rPr>
      </w:pPr>
      <w:proofErr w:type="spellStart"/>
      <w:r w:rsidRPr="00FC385B">
        <w:rPr>
          <w:rFonts w:ascii="Times New Roman" w:hAnsi="Times New Roman"/>
          <w:sz w:val="28"/>
          <w:szCs w:val="28"/>
        </w:rPr>
        <w:t>синтетикалық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регистрлері</w:t>
      </w:r>
      <w:proofErr w:type="spellEnd"/>
      <w:r w:rsidRPr="00FC385B">
        <w:rPr>
          <w:rFonts w:ascii="Times New Roman" w:hAnsi="Times New Roman"/>
          <w:sz w:val="28"/>
          <w:szCs w:val="28"/>
        </w:rPr>
        <w:t>,</w:t>
      </w:r>
    </w:p>
    <w:p w:rsidR="00E70ED0" w:rsidRPr="00FC385B" w:rsidRDefault="00E70ED0" w:rsidP="00E70ED0">
      <w:pPr>
        <w:numPr>
          <w:ilvl w:val="0"/>
          <w:numId w:val="21"/>
        </w:numPr>
        <w:tabs>
          <w:tab w:val="left" w:pos="709"/>
          <w:tab w:val="left" w:pos="9781"/>
        </w:tabs>
        <w:spacing w:after="0" w:line="240" w:lineRule="auto"/>
        <w:ind w:left="0" w:right="-1" w:firstLine="426"/>
        <w:jc w:val="both"/>
        <w:rPr>
          <w:rFonts w:ascii="Times New Roman" w:hAnsi="Times New Roman"/>
          <w:sz w:val="28"/>
          <w:szCs w:val="28"/>
        </w:rPr>
      </w:pPr>
      <w:r w:rsidRPr="00FC385B">
        <w:rPr>
          <w:rFonts w:ascii="Times New Roman" w:hAnsi="Times New Roman"/>
          <w:sz w:val="28"/>
          <w:szCs w:val="28"/>
        </w:rPr>
        <w:t xml:space="preserve"> </w:t>
      </w:r>
      <w:proofErr w:type="spellStart"/>
      <w:r w:rsidRPr="00FC385B">
        <w:rPr>
          <w:rFonts w:ascii="Times New Roman" w:hAnsi="Times New Roman"/>
          <w:sz w:val="28"/>
          <w:szCs w:val="28"/>
        </w:rPr>
        <w:t>аналитикалық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регистрлері</w:t>
      </w:r>
      <w:proofErr w:type="spellEnd"/>
      <w:r w:rsidRPr="00FC385B">
        <w:rPr>
          <w:rFonts w:ascii="Times New Roman" w:hAnsi="Times New Roman"/>
          <w:sz w:val="28"/>
          <w:szCs w:val="28"/>
        </w:rPr>
        <w:t>,</w:t>
      </w:r>
    </w:p>
    <w:p w:rsidR="00E70ED0" w:rsidRPr="00FC385B" w:rsidRDefault="00E70ED0" w:rsidP="00E70ED0">
      <w:pPr>
        <w:numPr>
          <w:ilvl w:val="0"/>
          <w:numId w:val="21"/>
        </w:numPr>
        <w:tabs>
          <w:tab w:val="left" w:pos="709"/>
          <w:tab w:val="left" w:pos="9781"/>
        </w:tabs>
        <w:spacing w:after="0" w:line="240" w:lineRule="auto"/>
        <w:ind w:left="0" w:right="-1" w:firstLine="426"/>
        <w:jc w:val="both"/>
        <w:rPr>
          <w:rFonts w:ascii="Times New Roman" w:hAnsi="Times New Roman"/>
          <w:sz w:val="28"/>
          <w:szCs w:val="28"/>
        </w:rPr>
      </w:pPr>
      <w:proofErr w:type="spellStart"/>
      <w:r w:rsidRPr="00FC385B">
        <w:rPr>
          <w:rFonts w:ascii="Times New Roman" w:hAnsi="Times New Roman"/>
          <w:sz w:val="28"/>
          <w:szCs w:val="28"/>
        </w:rPr>
        <w:t>құрама</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Синтетикалық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регистрінің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негізін</w:t>
      </w:r>
      <w:proofErr w:type="spellEnd"/>
      <w:r w:rsidRPr="00FC385B">
        <w:rPr>
          <w:rFonts w:ascii="Times New Roman" w:hAnsi="Times New Roman"/>
          <w:sz w:val="28"/>
          <w:szCs w:val="28"/>
        </w:rPr>
        <w:t xml:space="preserve"> шахмат </w:t>
      </w:r>
      <w:proofErr w:type="spellStart"/>
      <w:r w:rsidRPr="00FC385B">
        <w:rPr>
          <w:rFonts w:ascii="Times New Roman" w:hAnsi="Times New Roman"/>
          <w:sz w:val="28"/>
          <w:szCs w:val="28"/>
        </w:rPr>
        <w:t>түрінде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сызылған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кестелері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құрайды</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Синтетикалық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регистрлерде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жазуларды</w:t>
      </w:r>
      <w:proofErr w:type="spellEnd"/>
      <w:r w:rsidRPr="00FC385B">
        <w:rPr>
          <w:rFonts w:ascii="Times New Roman" w:hAnsi="Times New Roman"/>
          <w:sz w:val="28"/>
          <w:szCs w:val="28"/>
        </w:rPr>
        <w:t xml:space="preserve"> тек </w:t>
      </w:r>
      <w:proofErr w:type="spellStart"/>
      <w:r w:rsidRPr="00FC385B">
        <w:rPr>
          <w:rFonts w:ascii="Times New Roman" w:hAnsi="Times New Roman"/>
          <w:sz w:val="28"/>
          <w:szCs w:val="28"/>
        </w:rPr>
        <w:t>ақшалай</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өлшемде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көрсетіп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номері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күні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көрсетіледі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бірақ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ешқандай</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түсініктемелік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тексттер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жазылмайды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Мұндай</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регистрлерге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Басты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кітап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және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кейбір</w:t>
      </w:r>
      <w:proofErr w:type="spellEnd"/>
      <w:r w:rsidRPr="00FC385B">
        <w:rPr>
          <w:rFonts w:ascii="Times New Roman" w:hAnsi="Times New Roman"/>
          <w:sz w:val="28"/>
          <w:szCs w:val="28"/>
        </w:rPr>
        <w:t xml:space="preserve"> журнал-</w:t>
      </w:r>
      <w:proofErr w:type="spellStart"/>
      <w:r w:rsidRPr="00FC385B">
        <w:rPr>
          <w:rFonts w:ascii="Times New Roman" w:hAnsi="Times New Roman"/>
          <w:sz w:val="28"/>
          <w:szCs w:val="28"/>
        </w:rPr>
        <w:t>ордерлер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жатады</w:t>
      </w:r>
      <w:proofErr w:type="spellEnd"/>
      <w:r w:rsidRPr="00FC385B">
        <w:rPr>
          <w:rFonts w:ascii="Times New Roman" w:hAnsi="Times New Roman"/>
          <w:sz w:val="28"/>
          <w:szCs w:val="28"/>
        </w:rPr>
        <w:t xml:space="preserve">. </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Аналитикалық</w:t>
      </w:r>
      <w:proofErr w:type="spellEnd"/>
      <w:r w:rsidRPr="00FC385B">
        <w:rPr>
          <w:rFonts w:ascii="Times New Roman" w:hAnsi="Times New Roman"/>
          <w:sz w:val="28"/>
          <w:szCs w:val="28"/>
        </w:rPr>
        <w:t xml:space="preserve"> </w:t>
      </w:r>
      <w:r w:rsidRPr="00FC385B">
        <w:rPr>
          <w:rFonts w:ascii="Times New Roman" w:hAnsi="Times New Roman"/>
          <w:sz w:val="28"/>
          <w:szCs w:val="28"/>
          <w:lang w:val="kk-KZ"/>
        </w:rPr>
        <w:t xml:space="preserve">есеп </w:t>
      </w:r>
      <w:proofErr w:type="spellStart"/>
      <w:r w:rsidRPr="00FC385B">
        <w:rPr>
          <w:rFonts w:ascii="Times New Roman" w:hAnsi="Times New Roman"/>
          <w:sz w:val="28"/>
          <w:szCs w:val="28"/>
        </w:rPr>
        <w:t>регистрлері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аналитикалық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шоттар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бойынша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жазулар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үшін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қолданылады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Оларда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номері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күні</w:t>
      </w:r>
      <w:proofErr w:type="spellEnd"/>
      <w:r w:rsidRPr="00FC385B">
        <w:rPr>
          <w:rFonts w:ascii="Times New Roman" w:hAnsi="Times New Roman"/>
          <w:sz w:val="28"/>
          <w:szCs w:val="28"/>
        </w:rPr>
        <w:t xml:space="preserve"> мен </w:t>
      </w:r>
      <w:proofErr w:type="spellStart"/>
      <w:r w:rsidRPr="00FC385B">
        <w:rPr>
          <w:rFonts w:ascii="Times New Roman" w:hAnsi="Times New Roman"/>
          <w:sz w:val="28"/>
          <w:szCs w:val="28"/>
        </w:rPr>
        <w:t>шаруашылық</w:t>
      </w:r>
      <w:proofErr w:type="spellEnd"/>
      <w:r w:rsidRPr="00FC385B">
        <w:rPr>
          <w:rFonts w:ascii="Times New Roman" w:hAnsi="Times New Roman"/>
          <w:sz w:val="28"/>
          <w:szCs w:val="28"/>
        </w:rPr>
        <w:t xml:space="preserve"> операция </w:t>
      </w:r>
      <w:proofErr w:type="spellStart"/>
      <w:r w:rsidRPr="00FC385B">
        <w:rPr>
          <w:rFonts w:ascii="Times New Roman" w:hAnsi="Times New Roman"/>
          <w:sz w:val="28"/>
          <w:szCs w:val="28"/>
        </w:rPr>
        <w:t>туралы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қысқаша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көрсетіледі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Тауарлық-материалдық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құндылықтарды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есептеу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үшін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ақшалай</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және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натуралды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өлшеуіштер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қолданылады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Аналитикалық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регистрлерге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карточкалар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кітаптар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регистрлер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жатады</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Аналитикалық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және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синтетикалық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есептен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тұратын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регистрлер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құрама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деп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аталады</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proofErr w:type="spellStart"/>
      <w:r w:rsidRPr="00FC385B">
        <w:rPr>
          <w:rFonts w:ascii="Times New Roman" w:hAnsi="Times New Roman"/>
          <w:sz w:val="28"/>
          <w:szCs w:val="28"/>
        </w:rPr>
        <w:t>Бастапқы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құжаттардағы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ақпаратты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автоматты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түрде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өңдеу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кезінде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регистрлер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машинограмма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түрінде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болады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олар</w:t>
      </w:r>
      <w:proofErr w:type="spellEnd"/>
      <w:r w:rsidRPr="00FC385B">
        <w:rPr>
          <w:rFonts w:ascii="Times New Roman" w:hAnsi="Times New Roman"/>
          <w:sz w:val="28"/>
          <w:szCs w:val="28"/>
        </w:rPr>
        <w:t xml:space="preserve"> карточка, ведомость, журнал- ордер </w:t>
      </w:r>
      <w:proofErr w:type="spellStart"/>
      <w:r w:rsidRPr="00FC385B">
        <w:rPr>
          <w:rFonts w:ascii="Times New Roman" w:hAnsi="Times New Roman"/>
          <w:sz w:val="28"/>
          <w:szCs w:val="28"/>
        </w:rPr>
        <w:t>түрінде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алынуы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мүмкін</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p>
    <w:p w:rsidR="00E70ED0" w:rsidRPr="00FC385B" w:rsidRDefault="00E70ED0" w:rsidP="00E70ED0">
      <w:pPr>
        <w:tabs>
          <w:tab w:val="left" w:pos="284"/>
          <w:tab w:val="left" w:pos="9781"/>
        </w:tabs>
        <w:spacing w:after="0" w:line="240" w:lineRule="auto"/>
        <w:ind w:right="-1" w:firstLine="426"/>
        <w:jc w:val="both"/>
        <w:rPr>
          <w:rFonts w:ascii="Times New Roman" w:hAnsi="Times New Roman"/>
          <w:b/>
          <w:sz w:val="28"/>
          <w:szCs w:val="28"/>
          <w:lang w:val="kk-KZ"/>
        </w:rPr>
      </w:pPr>
      <w:r w:rsidRPr="00FC385B">
        <w:rPr>
          <w:rFonts w:ascii="Times New Roman" w:hAnsi="Times New Roman"/>
          <w:b/>
          <w:sz w:val="28"/>
          <w:szCs w:val="28"/>
          <w:lang w:val="kk-KZ"/>
        </w:rPr>
        <w:t>3. Құжат айналымы, оны дұрыс ұйымдастырудың маңызы</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b/>
          <w:sz w:val="28"/>
          <w:szCs w:val="28"/>
          <w:lang w:val="kk-KZ"/>
        </w:rPr>
        <w:t>Құжат айналымы</w:t>
      </w:r>
      <w:r w:rsidRPr="00FC385B">
        <w:rPr>
          <w:rFonts w:ascii="Times New Roman" w:hAnsi="Times New Roman"/>
          <w:sz w:val="28"/>
          <w:szCs w:val="28"/>
          <w:lang w:val="kk-KZ"/>
        </w:rPr>
        <w:t xml:space="preserve"> - бухгалтерлік есепте құжаттар рәсімделген күннен бастап, мұрағатқа тапсырылғанға дейінгі құжаттардың қозғалысы.</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sz w:val="28"/>
          <w:szCs w:val="28"/>
          <w:lang w:val="kk-KZ"/>
        </w:rPr>
        <w:t xml:space="preserve">Құжат </w:t>
      </w:r>
      <w:bookmarkStart w:id="0" w:name="_GoBack"/>
      <w:bookmarkEnd w:id="0"/>
      <w:r w:rsidRPr="00FC385B">
        <w:rPr>
          <w:rFonts w:ascii="Times New Roman" w:hAnsi="Times New Roman"/>
          <w:sz w:val="28"/>
          <w:szCs w:val="28"/>
          <w:lang w:val="kk-KZ"/>
        </w:rPr>
        <w:t>айналымы ережелері мен есептік ақпарат өңдеу технологиясы 3 негізгі құжат ағымын белгілеуді қажет етеді:</w:t>
      </w:r>
    </w:p>
    <w:p w:rsidR="00E70ED0" w:rsidRPr="00FC385B" w:rsidRDefault="00E70ED0" w:rsidP="00E70ED0">
      <w:pPr>
        <w:numPr>
          <w:ilvl w:val="0"/>
          <w:numId w:val="21"/>
        </w:numPr>
        <w:tabs>
          <w:tab w:val="left" w:pos="709"/>
          <w:tab w:val="left" w:pos="9781"/>
        </w:tabs>
        <w:spacing w:after="0" w:line="240" w:lineRule="auto"/>
        <w:ind w:left="0" w:right="-1" w:firstLine="426"/>
        <w:jc w:val="both"/>
        <w:rPr>
          <w:rFonts w:ascii="Times New Roman" w:hAnsi="Times New Roman"/>
          <w:sz w:val="28"/>
          <w:szCs w:val="28"/>
          <w:lang w:val="kk-KZ"/>
        </w:rPr>
      </w:pPr>
      <w:r w:rsidRPr="00FC385B">
        <w:rPr>
          <w:rFonts w:ascii="Times New Roman" w:hAnsi="Times New Roman"/>
          <w:sz w:val="28"/>
          <w:szCs w:val="28"/>
          <w:lang w:val="kk-KZ"/>
        </w:rPr>
        <w:t>басқа мекемеден түсетін құжаттар (кіріс қағаздары);</w:t>
      </w:r>
    </w:p>
    <w:p w:rsidR="00E70ED0" w:rsidRPr="00FC385B" w:rsidRDefault="00E70ED0" w:rsidP="00E70ED0">
      <w:pPr>
        <w:numPr>
          <w:ilvl w:val="0"/>
          <w:numId w:val="21"/>
        </w:numPr>
        <w:tabs>
          <w:tab w:val="left" w:pos="709"/>
          <w:tab w:val="left" w:pos="9781"/>
        </w:tabs>
        <w:spacing w:after="0" w:line="240" w:lineRule="auto"/>
        <w:ind w:left="0" w:right="-1" w:firstLine="426"/>
        <w:jc w:val="both"/>
        <w:rPr>
          <w:rFonts w:ascii="Times New Roman" w:hAnsi="Times New Roman"/>
          <w:sz w:val="28"/>
          <w:szCs w:val="28"/>
          <w:lang w:val="kk-KZ"/>
        </w:rPr>
      </w:pPr>
      <w:r w:rsidRPr="00FC385B">
        <w:rPr>
          <w:rFonts w:ascii="Times New Roman" w:hAnsi="Times New Roman"/>
          <w:sz w:val="28"/>
          <w:szCs w:val="28"/>
          <w:lang w:val="kk-KZ"/>
        </w:rPr>
        <w:t xml:space="preserve"> басқа мекемелерге жіберілетін құжаттар (шығыс қағаздары);</w:t>
      </w:r>
    </w:p>
    <w:p w:rsidR="00E70ED0" w:rsidRPr="00FC385B" w:rsidRDefault="00E70ED0" w:rsidP="00E70ED0">
      <w:pPr>
        <w:numPr>
          <w:ilvl w:val="0"/>
          <w:numId w:val="21"/>
        </w:numPr>
        <w:tabs>
          <w:tab w:val="left" w:pos="709"/>
          <w:tab w:val="left" w:pos="9781"/>
        </w:tabs>
        <w:spacing w:after="0" w:line="240" w:lineRule="auto"/>
        <w:ind w:left="0" w:right="-1" w:firstLine="426"/>
        <w:jc w:val="both"/>
        <w:rPr>
          <w:rFonts w:ascii="Times New Roman" w:hAnsi="Times New Roman"/>
          <w:sz w:val="28"/>
          <w:szCs w:val="28"/>
          <w:lang w:val="kk-KZ"/>
        </w:rPr>
      </w:pPr>
      <w:r w:rsidRPr="00FC385B">
        <w:rPr>
          <w:rFonts w:ascii="Times New Roman" w:hAnsi="Times New Roman"/>
          <w:sz w:val="28"/>
          <w:szCs w:val="28"/>
          <w:lang w:val="kk-KZ"/>
        </w:rPr>
        <w:t>мекеме ішінде құрастырылып, сол мекеме қызметкерлерімен пайдаланылған құжаттар (ішкі қағаздар).</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sz w:val="28"/>
          <w:szCs w:val="28"/>
          <w:lang w:val="kk-KZ"/>
        </w:rPr>
        <w:t>Құжат айналымын басқару жүйесі келесі сатылардан тұрады:</w:t>
      </w:r>
    </w:p>
    <w:p w:rsidR="00E70ED0" w:rsidRPr="00FC385B" w:rsidRDefault="00E70ED0" w:rsidP="00E70ED0">
      <w:pPr>
        <w:numPr>
          <w:ilvl w:val="0"/>
          <w:numId w:val="21"/>
        </w:numPr>
        <w:tabs>
          <w:tab w:val="left" w:pos="709"/>
          <w:tab w:val="left" w:pos="9781"/>
        </w:tabs>
        <w:spacing w:after="0" w:line="240" w:lineRule="auto"/>
        <w:ind w:left="709" w:right="-1" w:hanging="283"/>
        <w:jc w:val="both"/>
        <w:rPr>
          <w:rFonts w:ascii="Times New Roman" w:hAnsi="Times New Roman"/>
          <w:sz w:val="28"/>
          <w:szCs w:val="28"/>
          <w:lang w:val="kk-KZ"/>
        </w:rPr>
      </w:pPr>
      <w:r w:rsidRPr="00FC385B">
        <w:rPr>
          <w:rFonts w:ascii="Times New Roman" w:hAnsi="Times New Roman"/>
          <w:sz w:val="28"/>
          <w:szCs w:val="28"/>
          <w:lang w:val="kk-KZ"/>
        </w:rPr>
        <w:t>бухгалтерлік қызмет туралы ережені құрастыру;</w:t>
      </w:r>
    </w:p>
    <w:p w:rsidR="00E70ED0" w:rsidRPr="00FC385B" w:rsidRDefault="00E70ED0" w:rsidP="00E70ED0">
      <w:pPr>
        <w:numPr>
          <w:ilvl w:val="0"/>
          <w:numId w:val="21"/>
        </w:numPr>
        <w:tabs>
          <w:tab w:val="left" w:pos="709"/>
          <w:tab w:val="left" w:pos="9781"/>
        </w:tabs>
        <w:spacing w:after="0" w:line="240" w:lineRule="auto"/>
        <w:ind w:left="709" w:right="-1" w:hanging="283"/>
        <w:jc w:val="both"/>
        <w:rPr>
          <w:rFonts w:ascii="Times New Roman" w:hAnsi="Times New Roman"/>
          <w:sz w:val="28"/>
          <w:szCs w:val="28"/>
          <w:lang w:val="kk-KZ"/>
        </w:rPr>
      </w:pPr>
      <w:r w:rsidRPr="00FC385B">
        <w:rPr>
          <w:rFonts w:ascii="Times New Roman" w:hAnsi="Times New Roman"/>
          <w:sz w:val="28"/>
          <w:szCs w:val="28"/>
          <w:lang w:val="kk-KZ"/>
        </w:rPr>
        <w:t>бухгалтерия қызметкерлері мен есепке қатысы бар мекеменің басқа да қызметкерлері үшін лауазымды нұсқаулықтарды жасау;</w:t>
      </w:r>
    </w:p>
    <w:p w:rsidR="00E70ED0" w:rsidRPr="00FC385B" w:rsidRDefault="00E70ED0" w:rsidP="00E70ED0">
      <w:pPr>
        <w:numPr>
          <w:ilvl w:val="0"/>
          <w:numId w:val="21"/>
        </w:numPr>
        <w:tabs>
          <w:tab w:val="left" w:pos="709"/>
          <w:tab w:val="left" w:pos="9781"/>
        </w:tabs>
        <w:spacing w:after="0" w:line="240" w:lineRule="auto"/>
        <w:ind w:left="709" w:right="-1" w:hanging="283"/>
        <w:jc w:val="both"/>
        <w:rPr>
          <w:rFonts w:ascii="Times New Roman" w:hAnsi="Times New Roman"/>
          <w:sz w:val="28"/>
          <w:szCs w:val="28"/>
          <w:lang w:val="kk-KZ"/>
        </w:rPr>
      </w:pPr>
      <w:r w:rsidRPr="00FC385B">
        <w:rPr>
          <w:rFonts w:ascii="Times New Roman" w:hAnsi="Times New Roman"/>
          <w:sz w:val="28"/>
          <w:szCs w:val="28"/>
          <w:lang w:val="kk-KZ"/>
        </w:rPr>
        <w:t>мекемеде құжат айналымы кестесін құру;</w:t>
      </w:r>
    </w:p>
    <w:p w:rsidR="00E70ED0" w:rsidRPr="00FC385B" w:rsidRDefault="00E70ED0" w:rsidP="00E70ED0">
      <w:pPr>
        <w:numPr>
          <w:ilvl w:val="0"/>
          <w:numId w:val="21"/>
        </w:numPr>
        <w:tabs>
          <w:tab w:val="left" w:pos="709"/>
          <w:tab w:val="left" w:pos="9781"/>
        </w:tabs>
        <w:spacing w:after="0" w:line="240" w:lineRule="auto"/>
        <w:ind w:left="709" w:right="-1" w:hanging="283"/>
        <w:jc w:val="both"/>
        <w:rPr>
          <w:rFonts w:ascii="Times New Roman" w:hAnsi="Times New Roman"/>
          <w:sz w:val="28"/>
          <w:szCs w:val="28"/>
        </w:rPr>
      </w:pP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ақпаратының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өңдеу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технологиясын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құру</w:t>
      </w:r>
      <w:proofErr w:type="spellEnd"/>
      <w:r w:rsidRPr="00FC385B">
        <w:rPr>
          <w:rFonts w:ascii="Times New Roman" w:hAnsi="Times New Roman"/>
          <w:sz w:val="28"/>
          <w:szCs w:val="28"/>
        </w:rPr>
        <w:t>;</w:t>
      </w:r>
    </w:p>
    <w:p w:rsidR="00E70ED0" w:rsidRPr="00FC385B" w:rsidRDefault="00E70ED0" w:rsidP="00E70ED0">
      <w:pPr>
        <w:numPr>
          <w:ilvl w:val="0"/>
          <w:numId w:val="21"/>
        </w:numPr>
        <w:tabs>
          <w:tab w:val="left" w:pos="709"/>
          <w:tab w:val="left" w:pos="9781"/>
        </w:tabs>
        <w:spacing w:after="0" w:line="240" w:lineRule="auto"/>
        <w:ind w:left="709" w:right="-1" w:hanging="283"/>
        <w:jc w:val="both"/>
        <w:rPr>
          <w:rFonts w:ascii="Times New Roman" w:hAnsi="Times New Roman"/>
          <w:sz w:val="28"/>
          <w:szCs w:val="28"/>
        </w:rPr>
      </w:pPr>
      <w:r w:rsidRPr="00FC385B">
        <w:rPr>
          <w:rFonts w:ascii="Times New Roman" w:hAnsi="Times New Roman"/>
          <w:sz w:val="28"/>
          <w:szCs w:val="28"/>
          <w:lang w:val="kk-KZ"/>
        </w:rPr>
        <w:lastRenderedPageBreak/>
        <w:t>і</w:t>
      </w:r>
      <w:r w:rsidRPr="00FC385B">
        <w:rPr>
          <w:rFonts w:ascii="Times New Roman" w:hAnsi="Times New Roman"/>
          <w:sz w:val="28"/>
          <w:szCs w:val="28"/>
        </w:rPr>
        <w:t xml:space="preserve">с- </w:t>
      </w:r>
      <w:proofErr w:type="spellStart"/>
      <w:r w:rsidRPr="00FC385B">
        <w:rPr>
          <w:rFonts w:ascii="Times New Roman" w:hAnsi="Times New Roman"/>
          <w:sz w:val="28"/>
          <w:szCs w:val="28"/>
        </w:rPr>
        <w:t>әрекет</w:t>
      </w:r>
      <w:proofErr w:type="spellEnd"/>
      <w:r w:rsidRPr="00FC385B">
        <w:rPr>
          <w:rFonts w:ascii="Times New Roman" w:hAnsi="Times New Roman"/>
          <w:sz w:val="28"/>
          <w:szCs w:val="28"/>
        </w:rPr>
        <w:t xml:space="preserve"> н</w:t>
      </w:r>
      <w:r w:rsidRPr="00FC385B">
        <w:rPr>
          <w:rFonts w:ascii="Times New Roman" w:hAnsi="Times New Roman"/>
          <w:sz w:val="28"/>
          <w:szCs w:val="28"/>
          <w:lang w:val="kk-KZ"/>
        </w:rPr>
        <w:t>омен</w:t>
      </w:r>
      <w:proofErr w:type="spellStart"/>
      <w:r w:rsidRPr="00FC385B">
        <w:rPr>
          <w:rFonts w:ascii="Times New Roman" w:hAnsi="Times New Roman"/>
          <w:sz w:val="28"/>
          <w:szCs w:val="28"/>
        </w:rPr>
        <w:t>клатурасы</w:t>
      </w:r>
      <w:proofErr w:type="spellEnd"/>
      <w:r w:rsidRPr="00FC385B">
        <w:rPr>
          <w:rFonts w:ascii="Times New Roman" w:hAnsi="Times New Roman"/>
          <w:sz w:val="28"/>
          <w:szCs w:val="28"/>
        </w:rPr>
        <w:t xml:space="preserve"> мен </w:t>
      </w:r>
      <w:proofErr w:type="spellStart"/>
      <w:r w:rsidRPr="00FC385B">
        <w:rPr>
          <w:rFonts w:ascii="Times New Roman" w:hAnsi="Times New Roman"/>
          <w:sz w:val="28"/>
          <w:szCs w:val="28"/>
        </w:rPr>
        <w:t>құжаттарды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сақтау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ретін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жасап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шығару</w:t>
      </w:r>
      <w:proofErr w:type="spellEnd"/>
      <w:r w:rsidRPr="00FC385B">
        <w:rPr>
          <w:rFonts w:ascii="Times New Roman" w:hAnsi="Times New Roman"/>
          <w:sz w:val="28"/>
          <w:szCs w:val="28"/>
        </w:rPr>
        <w:t>;</w:t>
      </w:r>
    </w:p>
    <w:p w:rsidR="00E70ED0" w:rsidRPr="00FC385B" w:rsidRDefault="00E70ED0" w:rsidP="00E70ED0">
      <w:pPr>
        <w:numPr>
          <w:ilvl w:val="0"/>
          <w:numId w:val="21"/>
        </w:numPr>
        <w:tabs>
          <w:tab w:val="left" w:pos="709"/>
          <w:tab w:val="left" w:pos="9781"/>
        </w:tabs>
        <w:spacing w:after="0" w:line="240" w:lineRule="auto"/>
        <w:ind w:left="709" w:right="-1" w:hanging="283"/>
        <w:jc w:val="both"/>
        <w:rPr>
          <w:rFonts w:ascii="Times New Roman" w:hAnsi="Times New Roman"/>
          <w:sz w:val="28"/>
          <w:szCs w:val="28"/>
        </w:rPr>
      </w:pPr>
      <w:r w:rsidRPr="00FC385B">
        <w:rPr>
          <w:rFonts w:ascii="Times New Roman" w:hAnsi="Times New Roman"/>
          <w:sz w:val="28"/>
          <w:szCs w:val="28"/>
          <w:lang w:val="kk-KZ"/>
        </w:rPr>
        <w:t>қ</w:t>
      </w:r>
      <w:proofErr w:type="spellStart"/>
      <w:r w:rsidRPr="00FC385B">
        <w:rPr>
          <w:rFonts w:ascii="Times New Roman" w:hAnsi="Times New Roman"/>
          <w:sz w:val="28"/>
          <w:szCs w:val="28"/>
        </w:rPr>
        <w:t>ұжаттардың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құндылығының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сараптамасы</w:t>
      </w:r>
      <w:proofErr w:type="spellEnd"/>
      <w:r w:rsidRPr="00FC385B">
        <w:rPr>
          <w:rFonts w:ascii="Times New Roman" w:hAnsi="Times New Roman"/>
          <w:sz w:val="28"/>
          <w:szCs w:val="28"/>
        </w:rPr>
        <w:t xml:space="preserve"> мен </w:t>
      </w:r>
      <w:proofErr w:type="spellStart"/>
      <w:r w:rsidRPr="00FC385B">
        <w:rPr>
          <w:rFonts w:ascii="Times New Roman" w:hAnsi="Times New Roman"/>
          <w:sz w:val="28"/>
          <w:szCs w:val="28"/>
        </w:rPr>
        <w:t>ұзақ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сақтауға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дайындау</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proofErr w:type="spellStart"/>
      <w:r w:rsidRPr="00FC385B">
        <w:rPr>
          <w:rFonts w:ascii="Times New Roman" w:hAnsi="Times New Roman"/>
          <w:sz w:val="28"/>
          <w:szCs w:val="28"/>
        </w:rPr>
        <w:t>Мекеме</w:t>
      </w:r>
      <w:proofErr w:type="spellEnd"/>
      <w:r w:rsidRPr="00FC385B">
        <w:rPr>
          <w:rFonts w:ascii="Times New Roman" w:hAnsi="Times New Roman"/>
          <w:sz w:val="28"/>
          <w:szCs w:val="28"/>
        </w:rPr>
        <w:t xml:space="preserve"> мен </w:t>
      </w:r>
      <w:proofErr w:type="spellStart"/>
      <w:r w:rsidRPr="00FC385B">
        <w:rPr>
          <w:rFonts w:ascii="Times New Roman" w:hAnsi="Times New Roman"/>
          <w:sz w:val="28"/>
          <w:szCs w:val="28"/>
        </w:rPr>
        <w:t>жеке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кәсіпкерлер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бастапқы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құжатта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бухгалтерлік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регистрлерін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қағаз</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және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электронды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тасымалдаушыларды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қаржылық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беру,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саясаты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мәліметтерді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электрондық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өңдеу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бағдарламасын</w:t>
      </w:r>
      <w:proofErr w:type="spellEnd"/>
      <w:r w:rsidRPr="00FC385B">
        <w:rPr>
          <w:rFonts w:ascii="Times New Roman" w:hAnsi="Times New Roman"/>
          <w:sz w:val="28"/>
          <w:szCs w:val="28"/>
        </w:rPr>
        <w:t xml:space="preserve">, ҚР </w:t>
      </w:r>
      <w:proofErr w:type="spellStart"/>
      <w:r w:rsidRPr="00FC385B">
        <w:rPr>
          <w:rFonts w:ascii="Times New Roman" w:hAnsi="Times New Roman"/>
          <w:sz w:val="28"/>
          <w:szCs w:val="28"/>
        </w:rPr>
        <w:t>заңымен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бекітілеген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мерзімде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сақтаулары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қажет</w:t>
      </w:r>
      <w:proofErr w:type="spellEnd"/>
      <w:r w:rsidRPr="00FC385B">
        <w:rPr>
          <w:rFonts w:ascii="Times New Roman" w:hAnsi="Times New Roman"/>
          <w:sz w:val="28"/>
          <w:szCs w:val="28"/>
        </w:rPr>
        <w:t xml:space="preserve"> (5 </w:t>
      </w:r>
      <w:proofErr w:type="spellStart"/>
      <w:r w:rsidRPr="00FC385B">
        <w:rPr>
          <w:rFonts w:ascii="Times New Roman" w:hAnsi="Times New Roman"/>
          <w:sz w:val="28"/>
          <w:szCs w:val="28"/>
        </w:rPr>
        <w:t>жылдан</w:t>
      </w:r>
      <w:proofErr w:type="spellEnd"/>
      <w:r w:rsidRPr="00FC385B">
        <w:rPr>
          <w:rFonts w:ascii="Times New Roman" w:hAnsi="Times New Roman"/>
          <w:sz w:val="28"/>
          <w:szCs w:val="28"/>
        </w:rPr>
        <w:t xml:space="preserve"> кем </w:t>
      </w:r>
      <w:proofErr w:type="spellStart"/>
      <w:r w:rsidRPr="00FC385B">
        <w:rPr>
          <w:rFonts w:ascii="Times New Roman" w:hAnsi="Times New Roman"/>
          <w:sz w:val="28"/>
          <w:szCs w:val="28"/>
        </w:rPr>
        <w:t>емес</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p>
    <w:p w:rsidR="00E70ED0" w:rsidRPr="00FC385B" w:rsidRDefault="00E70ED0" w:rsidP="00E70ED0">
      <w:pPr>
        <w:tabs>
          <w:tab w:val="left" w:pos="284"/>
          <w:tab w:val="left" w:pos="9781"/>
        </w:tabs>
        <w:spacing w:after="0" w:line="240" w:lineRule="auto"/>
        <w:ind w:right="-1" w:firstLine="426"/>
        <w:jc w:val="both"/>
        <w:rPr>
          <w:rFonts w:ascii="Times New Roman" w:hAnsi="Times New Roman"/>
          <w:b/>
          <w:sz w:val="28"/>
          <w:szCs w:val="28"/>
          <w:lang w:val="kk-KZ"/>
        </w:rPr>
      </w:pPr>
      <w:r w:rsidRPr="00FC385B">
        <w:rPr>
          <w:rFonts w:ascii="Times New Roman" w:hAnsi="Times New Roman"/>
          <w:b/>
          <w:sz w:val="28"/>
          <w:szCs w:val="28"/>
          <w:lang w:val="kk-KZ"/>
        </w:rPr>
        <w:t>4. Бағалау мен калькуляция бухгалтерлік есеп әдісінің элементі ретінде</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sz w:val="28"/>
          <w:szCs w:val="28"/>
          <w:lang w:val="kk-KZ"/>
        </w:rPr>
        <w:t>Бухгалтерлік есептің ерекшеліктерінің бірі - онда ақшалай өлшемінде қолдану, ол мекеменің шаруашылық қаражатары мен олардың пайда болу көздері туралы жалпы ақпаратты алу үшін қажетті шарты болып табылады.</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sz w:val="28"/>
          <w:szCs w:val="28"/>
          <w:lang w:val="kk-KZ"/>
        </w:rPr>
        <w:t>Бағалау - бухгалтерлік есеп пен бухгалтерлік есеп беруде мүліктік түгендеу үшін есеп объектілерінің ақшалай шығындарды қосу арқылы табу әдісі.</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sz w:val="28"/>
          <w:szCs w:val="28"/>
          <w:lang w:val="kk-KZ"/>
        </w:rPr>
        <w:t>Қаржылық есеп беру элементтерін бағалау – бухгалтерлік есеп пен қаржылық есеп беруде көрсетілген элементтердің ақшалай сапасын анықтау.</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sz w:val="28"/>
          <w:szCs w:val="28"/>
          <w:lang w:val="kk-KZ"/>
        </w:rPr>
        <w:t>Мекеме мүліктеріне баға беріп, бухгалтерлік есеп пен есеп беруде ҚР валютасы - теңгемен көрсетіледі.</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Баға</w:t>
      </w:r>
      <w:proofErr w:type="spellEnd"/>
      <w:r w:rsidRPr="00FC385B">
        <w:rPr>
          <w:rFonts w:ascii="Times New Roman" w:hAnsi="Times New Roman"/>
          <w:sz w:val="28"/>
          <w:szCs w:val="28"/>
        </w:rPr>
        <w:t xml:space="preserve"> беру </w:t>
      </w:r>
      <w:proofErr w:type="spellStart"/>
      <w:r w:rsidRPr="00FC385B">
        <w:rPr>
          <w:rFonts w:ascii="Times New Roman" w:hAnsi="Times New Roman"/>
          <w:sz w:val="28"/>
          <w:szCs w:val="28"/>
        </w:rPr>
        <w:t>былай</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жүзеге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асырылады</w:t>
      </w:r>
      <w:proofErr w:type="spellEnd"/>
      <w:r w:rsidRPr="00FC385B">
        <w:rPr>
          <w:rFonts w:ascii="Times New Roman" w:hAnsi="Times New Roman"/>
          <w:sz w:val="28"/>
          <w:szCs w:val="28"/>
        </w:rPr>
        <w:t>:</w:t>
      </w:r>
    </w:p>
    <w:p w:rsidR="00E70ED0" w:rsidRPr="00FC385B" w:rsidRDefault="00E70ED0" w:rsidP="00E70ED0">
      <w:pPr>
        <w:numPr>
          <w:ilvl w:val="0"/>
          <w:numId w:val="21"/>
        </w:numPr>
        <w:tabs>
          <w:tab w:val="left" w:pos="709"/>
          <w:tab w:val="left" w:pos="9781"/>
        </w:tabs>
        <w:spacing w:after="0" w:line="240" w:lineRule="auto"/>
        <w:ind w:left="709" w:right="-1" w:hanging="283"/>
        <w:jc w:val="both"/>
        <w:rPr>
          <w:rFonts w:ascii="Times New Roman" w:hAnsi="Times New Roman"/>
          <w:sz w:val="28"/>
          <w:szCs w:val="28"/>
        </w:rPr>
      </w:pPr>
      <w:proofErr w:type="spellStart"/>
      <w:r w:rsidRPr="00FC385B">
        <w:rPr>
          <w:rFonts w:ascii="Times New Roman" w:hAnsi="Times New Roman"/>
          <w:sz w:val="28"/>
          <w:szCs w:val="28"/>
        </w:rPr>
        <w:t>төленіп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алынған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мүлікті</w:t>
      </w:r>
      <w:proofErr w:type="spellEnd"/>
      <w:r w:rsidRPr="00FC385B">
        <w:rPr>
          <w:rFonts w:ascii="Times New Roman" w:hAnsi="Times New Roman"/>
          <w:sz w:val="28"/>
          <w:szCs w:val="28"/>
        </w:rPr>
        <w:t xml:space="preserve">, оны </w:t>
      </w:r>
      <w:proofErr w:type="spellStart"/>
      <w:r w:rsidRPr="00FC385B">
        <w:rPr>
          <w:rFonts w:ascii="Times New Roman" w:hAnsi="Times New Roman"/>
          <w:sz w:val="28"/>
          <w:szCs w:val="28"/>
        </w:rPr>
        <w:t>сатып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алуға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жұмсалған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өндірістік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шығындарды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қосу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арқылы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бағалайды</w:t>
      </w:r>
      <w:proofErr w:type="spellEnd"/>
      <w:r w:rsidRPr="00FC385B">
        <w:rPr>
          <w:rFonts w:ascii="Times New Roman" w:hAnsi="Times New Roman"/>
          <w:sz w:val="28"/>
          <w:szCs w:val="28"/>
        </w:rPr>
        <w:t>;</w:t>
      </w:r>
    </w:p>
    <w:p w:rsidR="00E70ED0" w:rsidRPr="00FC385B" w:rsidRDefault="00E70ED0" w:rsidP="00E70ED0">
      <w:pPr>
        <w:numPr>
          <w:ilvl w:val="0"/>
          <w:numId w:val="21"/>
        </w:numPr>
        <w:tabs>
          <w:tab w:val="left" w:pos="709"/>
          <w:tab w:val="left" w:pos="9781"/>
        </w:tabs>
        <w:spacing w:after="0" w:line="240" w:lineRule="auto"/>
        <w:ind w:left="709" w:right="-1" w:hanging="283"/>
        <w:jc w:val="both"/>
        <w:rPr>
          <w:rFonts w:ascii="Times New Roman" w:hAnsi="Times New Roman"/>
          <w:sz w:val="28"/>
          <w:szCs w:val="28"/>
        </w:rPr>
      </w:pPr>
      <w:proofErr w:type="spellStart"/>
      <w:r w:rsidRPr="00FC385B">
        <w:rPr>
          <w:rFonts w:ascii="Times New Roman" w:hAnsi="Times New Roman"/>
          <w:sz w:val="28"/>
          <w:szCs w:val="28"/>
        </w:rPr>
        <w:t>төлемсіз</w:t>
      </w:r>
      <w:proofErr w:type="spellEnd"/>
      <w:r w:rsidRPr="00FC385B">
        <w:rPr>
          <w:rFonts w:ascii="Times New Roman" w:hAnsi="Times New Roman"/>
          <w:sz w:val="28"/>
          <w:szCs w:val="28"/>
          <w:lang w:val="kk-KZ"/>
        </w:rPr>
        <w:t xml:space="preserve"> </w:t>
      </w:r>
      <w:r w:rsidRPr="00FC385B">
        <w:rPr>
          <w:rFonts w:ascii="Times New Roman" w:hAnsi="Times New Roman"/>
          <w:sz w:val="28"/>
          <w:szCs w:val="28"/>
        </w:rPr>
        <w:t>(</w:t>
      </w:r>
      <w:proofErr w:type="spellStart"/>
      <w:r w:rsidRPr="00FC385B">
        <w:rPr>
          <w:rFonts w:ascii="Times New Roman" w:hAnsi="Times New Roman"/>
          <w:sz w:val="28"/>
          <w:szCs w:val="28"/>
        </w:rPr>
        <w:t>ақысыз</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алынған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нарықтағы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бағасымен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бағаланады</w:t>
      </w:r>
      <w:proofErr w:type="spellEnd"/>
      <w:r w:rsidRPr="00FC385B">
        <w:rPr>
          <w:rFonts w:ascii="Times New Roman" w:hAnsi="Times New Roman"/>
          <w:sz w:val="28"/>
          <w:szCs w:val="28"/>
        </w:rPr>
        <w:t>;</w:t>
      </w:r>
    </w:p>
    <w:p w:rsidR="00E70ED0" w:rsidRPr="00FC385B" w:rsidRDefault="00E70ED0" w:rsidP="00E70ED0">
      <w:pPr>
        <w:numPr>
          <w:ilvl w:val="0"/>
          <w:numId w:val="21"/>
        </w:numPr>
        <w:tabs>
          <w:tab w:val="left" w:pos="709"/>
          <w:tab w:val="left" w:pos="9781"/>
        </w:tabs>
        <w:spacing w:after="0" w:line="240" w:lineRule="auto"/>
        <w:ind w:left="709" w:right="-1" w:hanging="283"/>
        <w:jc w:val="both"/>
        <w:rPr>
          <w:rFonts w:ascii="Times New Roman" w:hAnsi="Times New Roman"/>
          <w:sz w:val="28"/>
          <w:szCs w:val="28"/>
        </w:rPr>
      </w:pPr>
      <w:r w:rsidRPr="00FC385B">
        <w:rPr>
          <w:rFonts w:ascii="Times New Roman" w:hAnsi="Times New Roman"/>
          <w:sz w:val="28"/>
          <w:szCs w:val="28"/>
          <w:lang w:val="kk-KZ"/>
        </w:rPr>
        <w:t>м</w:t>
      </w:r>
      <w:proofErr w:type="spellStart"/>
      <w:r w:rsidRPr="00FC385B">
        <w:rPr>
          <w:rFonts w:ascii="Times New Roman" w:hAnsi="Times New Roman"/>
          <w:sz w:val="28"/>
          <w:szCs w:val="28"/>
        </w:rPr>
        <w:t>екемеде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жасап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шығарылған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мүлік</w:t>
      </w:r>
      <w:proofErr w:type="spellEnd"/>
      <w:r w:rsidRPr="00FC385B">
        <w:rPr>
          <w:rFonts w:ascii="Times New Roman" w:hAnsi="Times New Roman"/>
          <w:sz w:val="28"/>
          <w:szCs w:val="28"/>
          <w:lang w:val="kk-KZ"/>
        </w:rPr>
        <w:t xml:space="preserve"> </w:t>
      </w:r>
      <w:r w:rsidRPr="00FC385B">
        <w:rPr>
          <w:rFonts w:ascii="Times New Roman" w:hAnsi="Times New Roman"/>
          <w:sz w:val="28"/>
          <w:szCs w:val="28"/>
        </w:rPr>
        <w:t xml:space="preserve">- </w:t>
      </w:r>
      <w:proofErr w:type="spellStart"/>
      <w:r w:rsidRPr="00FC385B">
        <w:rPr>
          <w:rFonts w:ascii="Times New Roman" w:hAnsi="Times New Roman"/>
          <w:sz w:val="28"/>
          <w:szCs w:val="28"/>
        </w:rPr>
        <w:t>жасау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құнымен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анықталады</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r w:rsidRPr="00FC385B">
        <w:rPr>
          <w:rFonts w:ascii="Times New Roman" w:hAnsi="Times New Roman"/>
          <w:sz w:val="28"/>
          <w:szCs w:val="28"/>
        </w:rPr>
        <w:t>Калькуляция</w:t>
      </w:r>
      <w:r w:rsidRPr="00FC385B">
        <w:rPr>
          <w:rFonts w:ascii="Times New Roman" w:hAnsi="Times New Roman"/>
          <w:sz w:val="28"/>
          <w:szCs w:val="28"/>
          <w:lang w:val="kk-KZ"/>
        </w:rPr>
        <w:t xml:space="preserve"> </w:t>
      </w:r>
      <w:r w:rsidRPr="00FC385B">
        <w:rPr>
          <w:rFonts w:ascii="Times New Roman" w:hAnsi="Times New Roman"/>
          <w:sz w:val="28"/>
          <w:szCs w:val="28"/>
        </w:rPr>
        <w:t xml:space="preserve">- </w:t>
      </w:r>
      <w:proofErr w:type="spellStart"/>
      <w:r w:rsidRPr="00FC385B">
        <w:rPr>
          <w:rFonts w:ascii="Times New Roman" w:hAnsi="Times New Roman"/>
          <w:sz w:val="28"/>
          <w:szCs w:val="28"/>
        </w:rPr>
        <w:t>есептің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және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объектілерінің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өзіндік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құнын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анықтау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және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шығындарды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топтау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әдісі</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Белгілі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бір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объектіге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мекемемен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салынған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ақша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ресурстарының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көлемі</w:t>
      </w:r>
      <w:proofErr w:type="spellEnd"/>
      <w:r w:rsidRPr="00FC385B">
        <w:rPr>
          <w:rFonts w:ascii="Times New Roman" w:hAnsi="Times New Roman"/>
          <w:sz w:val="28"/>
          <w:szCs w:val="28"/>
          <w:lang w:val="kk-KZ"/>
        </w:rPr>
        <w:t xml:space="preserve"> </w:t>
      </w:r>
      <w:r w:rsidRPr="00FC385B">
        <w:rPr>
          <w:rFonts w:ascii="Times New Roman" w:hAnsi="Times New Roman"/>
          <w:sz w:val="28"/>
          <w:szCs w:val="28"/>
        </w:rPr>
        <w:t xml:space="preserve">- </w:t>
      </w:r>
      <w:proofErr w:type="spellStart"/>
      <w:r w:rsidRPr="00FC385B">
        <w:rPr>
          <w:rFonts w:ascii="Times New Roman" w:hAnsi="Times New Roman"/>
          <w:sz w:val="28"/>
          <w:szCs w:val="28"/>
        </w:rPr>
        <w:t>өзіндік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деп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аталады</w:t>
      </w:r>
      <w:proofErr w:type="spellEnd"/>
      <w:r w:rsidRPr="00FC385B">
        <w:rPr>
          <w:rFonts w:ascii="Times New Roman" w:hAnsi="Times New Roman"/>
          <w:sz w:val="28"/>
          <w:szCs w:val="28"/>
        </w:rPr>
        <w:t xml:space="preserve">, ал </w:t>
      </w:r>
      <w:proofErr w:type="spellStart"/>
      <w:r w:rsidRPr="00FC385B">
        <w:rPr>
          <w:rFonts w:ascii="Times New Roman" w:hAnsi="Times New Roman"/>
          <w:sz w:val="28"/>
          <w:szCs w:val="28"/>
        </w:rPr>
        <w:t>оның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шамасын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есептеуге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бағытталған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шараларды</w:t>
      </w:r>
      <w:proofErr w:type="spellEnd"/>
      <w:r w:rsidRPr="00FC385B">
        <w:rPr>
          <w:rFonts w:ascii="Times New Roman" w:hAnsi="Times New Roman"/>
          <w:sz w:val="28"/>
          <w:szCs w:val="28"/>
        </w:rPr>
        <w:t xml:space="preserve"> – калькуляция </w:t>
      </w:r>
      <w:proofErr w:type="spellStart"/>
      <w:r w:rsidRPr="00FC385B">
        <w:rPr>
          <w:rFonts w:ascii="Times New Roman" w:hAnsi="Times New Roman"/>
          <w:sz w:val="28"/>
          <w:szCs w:val="28"/>
        </w:rPr>
        <w:t>деп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атайды</w:t>
      </w:r>
      <w:proofErr w:type="spellEnd"/>
      <w:r w:rsidRPr="00FC385B">
        <w:rPr>
          <w:rFonts w:ascii="Times New Roman" w:hAnsi="Times New Roman"/>
          <w:sz w:val="28"/>
          <w:szCs w:val="28"/>
        </w:rPr>
        <w:t xml:space="preserve">. </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r w:rsidRPr="00FC385B">
        <w:rPr>
          <w:rFonts w:ascii="Times New Roman" w:hAnsi="Times New Roman"/>
          <w:sz w:val="28"/>
          <w:szCs w:val="28"/>
        </w:rPr>
        <w:t xml:space="preserve">Калькуляция – </w:t>
      </w:r>
      <w:proofErr w:type="spellStart"/>
      <w:r w:rsidRPr="00FC385B">
        <w:rPr>
          <w:rFonts w:ascii="Times New Roman" w:hAnsi="Times New Roman"/>
          <w:sz w:val="28"/>
          <w:szCs w:val="28"/>
        </w:rPr>
        <w:t>бухгалтерлік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есептің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баға</w:t>
      </w:r>
      <w:proofErr w:type="spellEnd"/>
      <w:r w:rsidRPr="00FC385B">
        <w:rPr>
          <w:rFonts w:ascii="Times New Roman" w:hAnsi="Times New Roman"/>
          <w:sz w:val="28"/>
          <w:szCs w:val="28"/>
        </w:rPr>
        <w:t xml:space="preserve"> беру </w:t>
      </w:r>
      <w:proofErr w:type="spellStart"/>
      <w:r w:rsidRPr="00FC385B">
        <w:rPr>
          <w:rFonts w:ascii="Times New Roman" w:hAnsi="Times New Roman"/>
          <w:sz w:val="28"/>
          <w:szCs w:val="28"/>
        </w:rPr>
        <w:t>сияқты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элементіне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негіз</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болады</w:t>
      </w:r>
      <w:proofErr w:type="spellEnd"/>
      <w:r w:rsidRPr="00FC385B">
        <w:rPr>
          <w:rFonts w:ascii="Times New Roman" w:hAnsi="Times New Roman"/>
          <w:sz w:val="28"/>
          <w:szCs w:val="28"/>
        </w:rPr>
        <w:t>.</w:t>
      </w:r>
    </w:p>
    <w:p w:rsidR="00E70ED0" w:rsidRPr="00FC385B" w:rsidRDefault="00E70ED0" w:rsidP="00E70ED0">
      <w:pPr>
        <w:tabs>
          <w:tab w:val="left" w:pos="709"/>
          <w:tab w:val="left" w:pos="9781"/>
        </w:tabs>
        <w:spacing w:after="0" w:line="240" w:lineRule="auto"/>
        <w:ind w:left="426" w:right="-1"/>
        <w:jc w:val="both"/>
        <w:rPr>
          <w:rFonts w:ascii="Times New Roman" w:hAnsi="Times New Roman"/>
          <w:b/>
          <w:sz w:val="28"/>
          <w:szCs w:val="28"/>
          <w:lang w:val="kk-KZ"/>
        </w:rPr>
      </w:pPr>
    </w:p>
    <w:p w:rsidR="00E70ED0" w:rsidRPr="00FC385B" w:rsidRDefault="00E70ED0" w:rsidP="00E70ED0">
      <w:pPr>
        <w:tabs>
          <w:tab w:val="left" w:pos="709"/>
          <w:tab w:val="left" w:pos="9781"/>
        </w:tabs>
        <w:spacing w:after="0" w:line="240" w:lineRule="auto"/>
        <w:ind w:left="426" w:right="-1"/>
        <w:jc w:val="both"/>
        <w:rPr>
          <w:rFonts w:ascii="Times New Roman" w:hAnsi="Times New Roman"/>
          <w:b/>
          <w:sz w:val="28"/>
          <w:szCs w:val="28"/>
          <w:lang w:val="kk-KZ"/>
        </w:rPr>
      </w:pPr>
      <w:r w:rsidRPr="00FC385B">
        <w:rPr>
          <w:rFonts w:ascii="Times New Roman" w:hAnsi="Times New Roman"/>
          <w:b/>
          <w:sz w:val="28"/>
          <w:szCs w:val="28"/>
          <w:lang w:val="kk-KZ"/>
        </w:rPr>
        <w:t>5. Мүліктік тізімге алу – бухгалтерлік есептің элементі ретінде</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sz w:val="28"/>
          <w:szCs w:val="28"/>
          <w:lang w:val="kk-KZ"/>
        </w:rPr>
        <w:t>Бухгалтерлік есеп пен қаржылық есеп беру мәліметтерінің дұрыстығын дәлелдеу үшін мекемелер мүлікті тізімге алып, қағаз жүзінде оның бар екенін белгілеп, жағдайы мен құнын бағалау керек.</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sz w:val="28"/>
          <w:szCs w:val="28"/>
          <w:lang w:val="kk-KZ"/>
        </w:rPr>
        <w:t>Мүліктік түгендеудің негізгі мақсаты - нақты қолда бар мүлікті анықтау, оны бухгалтерлік есеп мәліметтерімен салыстыру, есепте мүліктердің көрсетілуінің толықтығын анықтау.</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lang w:val="kk-KZ"/>
        </w:rPr>
      </w:pPr>
      <w:r w:rsidRPr="00FC385B">
        <w:rPr>
          <w:rFonts w:ascii="Times New Roman" w:hAnsi="Times New Roman"/>
          <w:sz w:val="28"/>
          <w:szCs w:val="28"/>
          <w:lang w:val="kk-KZ"/>
        </w:rPr>
        <w:t>Мүліктік түгендеу жылына бір реттен кем болмауы тиіс. Мынадай жағдайларда мүліктік түгендеу міндетті түрде жүргізіледі:</w:t>
      </w:r>
    </w:p>
    <w:p w:rsidR="00E70ED0" w:rsidRPr="00FC385B" w:rsidRDefault="00E70ED0" w:rsidP="00E70ED0">
      <w:pPr>
        <w:numPr>
          <w:ilvl w:val="0"/>
          <w:numId w:val="21"/>
        </w:numPr>
        <w:tabs>
          <w:tab w:val="left" w:pos="709"/>
          <w:tab w:val="left" w:pos="9781"/>
        </w:tabs>
        <w:spacing w:after="0" w:line="240" w:lineRule="auto"/>
        <w:ind w:left="0" w:right="-1" w:firstLine="426"/>
        <w:jc w:val="both"/>
        <w:rPr>
          <w:rFonts w:ascii="Times New Roman" w:hAnsi="Times New Roman"/>
          <w:sz w:val="28"/>
          <w:szCs w:val="28"/>
        </w:rPr>
      </w:pPr>
      <w:proofErr w:type="spellStart"/>
      <w:r w:rsidRPr="00FC385B">
        <w:rPr>
          <w:rFonts w:ascii="Times New Roman" w:hAnsi="Times New Roman"/>
          <w:sz w:val="28"/>
          <w:szCs w:val="28"/>
        </w:rPr>
        <w:t>мекеме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мүлкін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сатып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алғанда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немесе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жалға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бергенде</w:t>
      </w:r>
      <w:proofErr w:type="spellEnd"/>
      <w:r w:rsidRPr="00FC385B">
        <w:rPr>
          <w:rFonts w:ascii="Times New Roman" w:hAnsi="Times New Roman"/>
          <w:sz w:val="28"/>
          <w:szCs w:val="28"/>
        </w:rPr>
        <w:t>,</w:t>
      </w:r>
    </w:p>
    <w:p w:rsidR="00E70ED0" w:rsidRPr="00FC385B" w:rsidRDefault="00E70ED0" w:rsidP="00E70ED0">
      <w:pPr>
        <w:numPr>
          <w:ilvl w:val="0"/>
          <w:numId w:val="21"/>
        </w:numPr>
        <w:tabs>
          <w:tab w:val="left" w:pos="709"/>
          <w:tab w:val="left" w:pos="9781"/>
        </w:tabs>
        <w:spacing w:after="0" w:line="240" w:lineRule="auto"/>
        <w:ind w:left="0" w:right="-1" w:firstLine="426"/>
        <w:jc w:val="both"/>
        <w:rPr>
          <w:rFonts w:ascii="Times New Roman" w:hAnsi="Times New Roman"/>
          <w:sz w:val="28"/>
          <w:szCs w:val="28"/>
        </w:rPr>
      </w:pPr>
      <w:proofErr w:type="spellStart"/>
      <w:r w:rsidRPr="00FC385B">
        <w:rPr>
          <w:rFonts w:ascii="Times New Roman" w:hAnsi="Times New Roman"/>
          <w:sz w:val="28"/>
          <w:szCs w:val="28"/>
        </w:rPr>
        <w:t>сату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кезінде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немесе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мемлекеттік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мекеме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құрылғанда</w:t>
      </w:r>
      <w:proofErr w:type="spellEnd"/>
      <w:r w:rsidRPr="00FC385B">
        <w:rPr>
          <w:rFonts w:ascii="Times New Roman" w:hAnsi="Times New Roman"/>
          <w:sz w:val="28"/>
          <w:szCs w:val="28"/>
        </w:rPr>
        <w:t>,</w:t>
      </w:r>
    </w:p>
    <w:p w:rsidR="00E70ED0" w:rsidRPr="00FC385B" w:rsidRDefault="00E70ED0" w:rsidP="00E70ED0">
      <w:pPr>
        <w:numPr>
          <w:ilvl w:val="0"/>
          <w:numId w:val="21"/>
        </w:numPr>
        <w:tabs>
          <w:tab w:val="left" w:pos="709"/>
          <w:tab w:val="left" w:pos="9781"/>
        </w:tabs>
        <w:spacing w:after="0" w:line="240" w:lineRule="auto"/>
        <w:ind w:left="0" w:right="-1" w:firstLine="426"/>
        <w:jc w:val="both"/>
        <w:rPr>
          <w:rFonts w:ascii="Times New Roman" w:hAnsi="Times New Roman"/>
          <w:sz w:val="28"/>
          <w:szCs w:val="28"/>
        </w:rPr>
      </w:pPr>
      <w:proofErr w:type="spellStart"/>
      <w:r w:rsidRPr="00FC385B">
        <w:rPr>
          <w:rFonts w:ascii="Times New Roman" w:hAnsi="Times New Roman"/>
          <w:sz w:val="28"/>
          <w:szCs w:val="28"/>
        </w:rPr>
        <w:t>материалдық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жауапты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адамдар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өзгергенде</w:t>
      </w:r>
      <w:proofErr w:type="spellEnd"/>
      <w:r w:rsidRPr="00FC385B">
        <w:rPr>
          <w:rFonts w:ascii="Times New Roman" w:hAnsi="Times New Roman"/>
          <w:sz w:val="28"/>
          <w:szCs w:val="28"/>
        </w:rPr>
        <w:t>,</w:t>
      </w:r>
    </w:p>
    <w:p w:rsidR="00E70ED0" w:rsidRPr="00FC385B" w:rsidRDefault="00E70ED0" w:rsidP="00E70ED0">
      <w:pPr>
        <w:numPr>
          <w:ilvl w:val="0"/>
          <w:numId w:val="21"/>
        </w:numPr>
        <w:tabs>
          <w:tab w:val="left" w:pos="709"/>
          <w:tab w:val="left" w:pos="9781"/>
        </w:tabs>
        <w:spacing w:after="0" w:line="240" w:lineRule="auto"/>
        <w:ind w:left="0" w:right="-1" w:firstLine="426"/>
        <w:jc w:val="both"/>
        <w:rPr>
          <w:rFonts w:ascii="Times New Roman" w:hAnsi="Times New Roman"/>
          <w:sz w:val="28"/>
          <w:szCs w:val="28"/>
        </w:rPr>
      </w:pPr>
      <w:proofErr w:type="spellStart"/>
      <w:r w:rsidRPr="00FC385B">
        <w:rPr>
          <w:rFonts w:ascii="Times New Roman" w:hAnsi="Times New Roman"/>
          <w:sz w:val="28"/>
          <w:szCs w:val="28"/>
        </w:rPr>
        <w:t>мүлік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ұрланғанда</w:t>
      </w:r>
      <w:proofErr w:type="spellEnd"/>
      <w:r w:rsidRPr="00FC385B">
        <w:rPr>
          <w:rFonts w:ascii="Times New Roman" w:hAnsi="Times New Roman"/>
          <w:sz w:val="28"/>
          <w:szCs w:val="28"/>
          <w:lang w:val="kk-KZ"/>
        </w:rPr>
        <w:t>,</w:t>
      </w:r>
      <w:r w:rsidRPr="00FC385B">
        <w:rPr>
          <w:rFonts w:ascii="Times New Roman" w:hAnsi="Times New Roman"/>
          <w:sz w:val="28"/>
          <w:szCs w:val="28"/>
        </w:rPr>
        <w:t xml:space="preserve"> не </w:t>
      </w:r>
      <w:proofErr w:type="spellStart"/>
      <w:r w:rsidRPr="00FC385B">
        <w:rPr>
          <w:rFonts w:ascii="Times New Roman" w:hAnsi="Times New Roman"/>
          <w:sz w:val="28"/>
          <w:szCs w:val="28"/>
        </w:rPr>
        <w:t>бүлінгенде</w:t>
      </w:r>
      <w:proofErr w:type="spellEnd"/>
      <w:r w:rsidRPr="00FC385B">
        <w:rPr>
          <w:rFonts w:ascii="Times New Roman" w:hAnsi="Times New Roman"/>
          <w:sz w:val="28"/>
          <w:szCs w:val="28"/>
        </w:rPr>
        <w:t>,</w:t>
      </w:r>
    </w:p>
    <w:p w:rsidR="00E70ED0" w:rsidRPr="00FC385B" w:rsidRDefault="00E70ED0" w:rsidP="00E70ED0">
      <w:pPr>
        <w:numPr>
          <w:ilvl w:val="0"/>
          <w:numId w:val="21"/>
        </w:numPr>
        <w:tabs>
          <w:tab w:val="left" w:pos="709"/>
          <w:tab w:val="left" w:pos="9781"/>
        </w:tabs>
        <w:spacing w:after="0" w:line="240" w:lineRule="auto"/>
        <w:ind w:left="0" w:right="-1" w:firstLine="426"/>
        <w:jc w:val="both"/>
        <w:rPr>
          <w:rFonts w:ascii="Times New Roman" w:hAnsi="Times New Roman"/>
          <w:sz w:val="28"/>
          <w:szCs w:val="28"/>
        </w:rPr>
      </w:pPr>
      <w:proofErr w:type="spellStart"/>
      <w:r w:rsidRPr="00FC385B">
        <w:rPr>
          <w:rFonts w:ascii="Times New Roman" w:hAnsi="Times New Roman"/>
          <w:sz w:val="28"/>
          <w:szCs w:val="28"/>
        </w:rPr>
        <w:lastRenderedPageBreak/>
        <w:t>табиғи</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апат</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өрт</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төтенше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жағдайларда</w:t>
      </w:r>
      <w:proofErr w:type="spellEnd"/>
      <w:r w:rsidRPr="00FC385B">
        <w:rPr>
          <w:rFonts w:ascii="Times New Roman" w:hAnsi="Times New Roman"/>
          <w:sz w:val="28"/>
          <w:szCs w:val="28"/>
        </w:rPr>
        <w:t xml:space="preserve">, </w:t>
      </w:r>
    </w:p>
    <w:p w:rsidR="00E70ED0" w:rsidRPr="00FC385B" w:rsidRDefault="00E70ED0" w:rsidP="00E70ED0">
      <w:pPr>
        <w:numPr>
          <w:ilvl w:val="0"/>
          <w:numId w:val="21"/>
        </w:numPr>
        <w:tabs>
          <w:tab w:val="left" w:pos="709"/>
          <w:tab w:val="left" w:pos="9781"/>
        </w:tabs>
        <w:spacing w:after="0" w:line="240" w:lineRule="auto"/>
        <w:ind w:left="0" w:right="-1" w:firstLine="426"/>
        <w:jc w:val="both"/>
        <w:rPr>
          <w:rFonts w:ascii="Times New Roman" w:hAnsi="Times New Roman"/>
          <w:sz w:val="28"/>
          <w:szCs w:val="28"/>
        </w:rPr>
      </w:pPr>
      <w:proofErr w:type="spellStart"/>
      <w:r w:rsidRPr="00FC385B">
        <w:rPr>
          <w:rFonts w:ascii="Times New Roman" w:hAnsi="Times New Roman"/>
          <w:sz w:val="28"/>
          <w:szCs w:val="28"/>
        </w:rPr>
        <w:t>кәсіп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қайта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құрылып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немесе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жойылғанда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т.б</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Мүліктік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түгендеуді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жүргізу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үшін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арнай</w:t>
      </w:r>
      <w:proofErr w:type="spellEnd"/>
      <w:r w:rsidRPr="00FC385B">
        <w:rPr>
          <w:rFonts w:ascii="Times New Roman" w:hAnsi="Times New Roman"/>
          <w:sz w:val="28"/>
          <w:szCs w:val="28"/>
        </w:rPr>
        <w:t xml:space="preserve"> комиссия </w:t>
      </w:r>
      <w:proofErr w:type="spellStart"/>
      <w:r w:rsidRPr="00FC385B">
        <w:rPr>
          <w:rFonts w:ascii="Times New Roman" w:hAnsi="Times New Roman"/>
          <w:sz w:val="28"/>
          <w:szCs w:val="28"/>
        </w:rPr>
        <w:t>құрылады</w:t>
      </w:r>
      <w:proofErr w:type="spellEnd"/>
      <w:r w:rsidRPr="00FC385B">
        <w:rPr>
          <w:rFonts w:ascii="Times New Roman" w:hAnsi="Times New Roman"/>
          <w:sz w:val="28"/>
          <w:szCs w:val="28"/>
        </w:rPr>
        <w:t xml:space="preserve">. Комиссия </w:t>
      </w:r>
      <w:proofErr w:type="spellStart"/>
      <w:r w:rsidRPr="00FC385B">
        <w:rPr>
          <w:rFonts w:ascii="Times New Roman" w:hAnsi="Times New Roman"/>
          <w:sz w:val="28"/>
          <w:szCs w:val="28"/>
        </w:rPr>
        <w:t>құрамын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мекеме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басшылығы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бекітеді</w:t>
      </w:r>
      <w:proofErr w:type="spellEnd"/>
      <w:r w:rsidRPr="00FC385B">
        <w:rPr>
          <w:rFonts w:ascii="Times New Roman" w:hAnsi="Times New Roman"/>
          <w:sz w:val="28"/>
          <w:szCs w:val="28"/>
        </w:rPr>
        <w:t xml:space="preserve">. Комиссия </w:t>
      </w:r>
      <w:proofErr w:type="spellStart"/>
      <w:r w:rsidRPr="00FC385B">
        <w:rPr>
          <w:rFonts w:ascii="Times New Roman" w:hAnsi="Times New Roman"/>
          <w:sz w:val="28"/>
          <w:szCs w:val="28"/>
        </w:rPr>
        <w:t>құрамы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жайлы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құжат</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бақылау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кітабына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тіркеледі</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r w:rsidRPr="00FC385B">
        <w:rPr>
          <w:rFonts w:ascii="Times New Roman" w:hAnsi="Times New Roman"/>
          <w:sz w:val="28"/>
          <w:szCs w:val="28"/>
        </w:rPr>
        <w:t xml:space="preserve">Комиссия </w:t>
      </w:r>
      <w:proofErr w:type="spellStart"/>
      <w:r w:rsidRPr="00FC385B">
        <w:rPr>
          <w:rFonts w:ascii="Times New Roman" w:hAnsi="Times New Roman"/>
          <w:sz w:val="28"/>
          <w:szCs w:val="28"/>
        </w:rPr>
        <w:t>құрамына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әкімшілік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өкілі</w:t>
      </w:r>
      <w:proofErr w:type="spellEnd"/>
      <w:r w:rsidRPr="00FC385B">
        <w:rPr>
          <w:rFonts w:ascii="Times New Roman" w:hAnsi="Times New Roman"/>
          <w:sz w:val="28"/>
          <w:szCs w:val="28"/>
        </w:rPr>
        <w:t xml:space="preserve">, бухгалтерия </w:t>
      </w:r>
      <w:proofErr w:type="spellStart"/>
      <w:r w:rsidRPr="00FC385B">
        <w:rPr>
          <w:rFonts w:ascii="Times New Roman" w:hAnsi="Times New Roman"/>
          <w:sz w:val="28"/>
          <w:szCs w:val="28"/>
        </w:rPr>
        <w:t>қызметкерлері</w:t>
      </w:r>
      <w:proofErr w:type="spellEnd"/>
      <w:r w:rsidRPr="00FC385B">
        <w:rPr>
          <w:rFonts w:ascii="Times New Roman" w:hAnsi="Times New Roman"/>
          <w:sz w:val="28"/>
          <w:szCs w:val="28"/>
        </w:rPr>
        <w:t xml:space="preserve"> мен </w:t>
      </w:r>
      <w:proofErr w:type="spellStart"/>
      <w:r w:rsidRPr="00FC385B">
        <w:rPr>
          <w:rFonts w:ascii="Times New Roman" w:hAnsi="Times New Roman"/>
          <w:sz w:val="28"/>
          <w:szCs w:val="28"/>
        </w:rPr>
        <w:t>мамандар</w:t>
      </w:r>
      <w:proofErr w:type="spellEnd"/>
      <w:r w:rsidRPr="00FC385B">
        <w:rPr>
          <w:rFonts w:ascii="Times New Roman" w:hAnsi="Times New Roman"/>
          <w:sz w:val="28"/>
          <w:szCs w:val="28"/>
        </w:rPr>
        <w:t xml:space="preserve"> (инженер, </w:t>
      </w:r>
      <w:proofErr w:type="spellStart"/>
      <w:r w:rsidRPr="00FC385B">
        <w:rPr>
          <w:rFonts w:ascii="Times New Roman" w:hAnsi="Times New Roman"/>
          <w:sz w:val="28"/>
          <w:szCs w:val="28"/>
        </w:rPr>
        <w:t>технологтар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механиктер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кіруі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мүмкін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Комиссияның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бір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мүшесі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келмей</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қалса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мүліктік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түгендеу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жарамсыз</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деп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саналады</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Мүліктік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түгендеудің</w:t>
      </w:r>
      <w:proofErr w:type="spellEnd"/>
      <w:r w:rsidRPr="00FC385B">
        <w:rPr>
          <w:rFonts w:ascii="Times New Roman" w:hAnsi="Times New Roman"/>
          <w:sz w:val="28"/>
          <w:szCs w:val="28"/>
        </w:rPr>
        <w:t xml:space="preserve"> комиссия </w:t>
      </w:r>
      <w:proofErr w:type="spellStart"/>
      <w:r w:rsidRPr="00FC385B">
        <w:rPr>
          <w:rFonts w:ascii="Times New Roman" w:hAnsi="Times New Roman"/>
          <w:sz w:val="28"/>
          <w:szCs w:val="28"/>
        </w:rPr>
        <w:t>мәліметтердің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анық</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түсінікті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жазылуына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әсіресе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тауар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қоры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қаражат</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туралы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мәліметтердің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және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мүліктік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түгендеу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нәтижелерін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дұрыс</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толтырылуын</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қамтамасыз</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етілуі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керек</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Мүлік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жайлы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ақпарат</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арнайы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мүліктік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түгендеу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жазб</w:t>
      </w:r>
      <w:proofErr w:type="spellEnd"/>
      <w:r w:rsidRPr="00FC385B">
        <w:rPr>
          <w:rFonts w:ascii="Times New Roman" w:hAnsi="Times New Roman"/>
          <w:sz w:val="28"/>
          <w:szCs w:val="28"/>
          <w:lang w:val="kk-KZ"/>
        </w:rPr>
        <w:t>а</w:t>
      </w:r>
      <w:proofErr w:type="spellStart"/>
      <w:r w:rsidRPr="00FC385B">
        <w:rPr>
          <w:rFonts w:ascii="Times New Roman" w:hAnsi="Times New Roman"/>
          <w:sz w:val="28"/>
          <w:szCs w:val="28"/>
        </w:rPr>
        <w:t>ларына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немесе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мүліктік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түгендеу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актілерге</w:t>
      </w:r>
      <w:proofErr w:type="spellEnd"/>
      <w:r w:rsidRPr="00FC385B">
        <w:rPr>
          <w:rFonts w:ascii="Times New Roman" w:hAnsi="Times New Roman"/>
          <w:sz w:val="28"/>
          <w:szCs w:val="28"/>
        </w:rPr>
        <w:t xml:space="preserve"> кем </w:t>
      </w:r>
      <w:proofErr w:type="spellStart"/>
      <w:r w:rsidRPr="00FC385B">
        <w:rPr>
          <w:rFonts w:ascii="Times New Roman" w:hAnsi="Times New Roman"/>
          <w:sz w:val="28"/>
          <w:szCs w:val="28"/>
        </w:rPr>
        <w:t>дегенде</w:t>
      </w:r>
      <w:proofErr w:type="spellEnd"/>
      <w:r w:rsidRPr="00FC385B">
        <w:rPr>
          <w:rFonts w:ascii="Times New Roman" w:hAnsi="Times New Roman"/>
          <w:sz w:val="28"/>
          <w:szCs w:val="28"/>
        </w:rPr>
        <w:t xml:space="preserve"> 2 </w:t>
      </w:r>
      <w:proofErr w:type="spellStart"/>
      <w:r w:rsidRPr="00FC385B">
        <w:rPr>
          <w:rFonts w:ascii="Times New Roman" w:hAnsi="Times New Roman"/>
          <w:sz w:val="28"/>
          <w:szCs w:val="28"/>
        </w:rPr>
        <w:t>көшірме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түрінде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жазылуы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тиіс</w:t>
      </w:r>
      <w:proofErr w:type="spellEnd"/>
      <w:r w:rsidRPr="00FC385B">
        <w:rPr>
          <w:rFonts w:ascii="Times New Roman" w:hAnsi="Times New Roman"/>
          <w:sz w:val="28"/>
          <w:szCs w:val="28"/>
        </w:rPr>
        <w:t>.</w:t>
      </w:r>
    </w:p>
    <w:p w:rsidR="00E70ED0" w:rsidRPr="00FC385B" w:rsidRDefault="00E70ED0" w:rsidP="00E70ED0">
      <w:pPr>
        <w:tabs>
          <w:tab w:val="left" w:pos="9498"/>
          <w:tab w:val="left" w:pos="9781"/>
        </w:tabs>
        <w:spacing w:after="0" w:line="240" w:lineRule="auto"/>
        <w:ind w:right="-1" w:firstLine="426"/>
        <w:jc w:val="both"/>
        <w:rPr>
          <w:rFonts w:ascii="Times New Roman" w:hAnsi="Times New Roman"/>
          <w:sz w:val="28"/>
          <w:szCs w:val="28"/>
        </w:rPr>
      </w:pPr>
      <w:proofErr w:type="spellStart"/>
      <w:r w:rsidRPr="00FC385B">
        <w:rPr>
          <w:rFonts w:ascii="Times New Roman" w:hAnsi="Times New Roman"/>
          <w:sz w:val="28"/>
          <w:szCs w:val="28"/>
        </w:rPr>
        <w:t>Салыстырмалы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ведомостар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негізінде</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құрылады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Оларда</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мүліктік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түгендеу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нәтижелері</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яғни</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бухгелтерлік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есеп</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көрсеткіштері</w:t>
      </w:r>
      <w:proofErr w:type="spellEnd"/>
      <w:r w:rsidRPr="00FC385B">
        <w:rPr>
          <w:rFonts w:ascii="Times New Roman" w:hAnsi="Times New Roman"/>
          <w:sz w:val="28"/>
          <w:szCs w:val="28"/>
        </w:rPr>
        <w:t xml:space="preserve"> мен </w:t>
      </w:r>
      <w:proofErr w:type="spellStart"/>
      <w:r w:rsidRPr="00FC385B">
        <w:rPr>
          <w:rFonts w:ascii="Times New Roman" w:hAnsi="Times New Roman"/>
          <w:sz w:val="28"/>
          <w:szCs w:val="28"/>
        </w:rPr>
        <w:t>мүліктік</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түгендеу</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мәліметтерінің</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арасындағы</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айырмашылықтар</w:t>
      </w:r>
      <w:proofErr w:type="spellEnd"/>
      <w:r w:rsidRPr="00FC385B">
        <w:rPr>
          <w:rFonts w:ascii="Times New Roman" w:hAnsi="Times New Roman"/>
          <w:sz w:val="28"/>
          <w:szCs w:val="28"/>
        </w:rPr>
        <w:t xml:space="preserve"> </w:t>
      </w:r>
      <w:proofErr w:type="spellStart"/>
      <w:r w:rsidRPr="00FC385B">
        <w:rPr>
          <w:rFonts w:ascii="Times New Roman" w:hAnsi="Times New Roman"/>
          <w:sz w:val="28"/>
          <w:szCs w:val="28"/>
        </w:rPr>
        <w:t>жазылады</w:t>
      </w:r>
      <w:proofErr w:type="spellEnd"/>
      <w:r w:rsidRPr="00FC385B">
        <w:rPr>
          <w:rFonts w:ascii="Times New Roman" w:hAnsi="Times New Roman"/>
          <w:sz w:val="28"/>
          <w:szCs w:val="28"/>
        </w:rPr>
        <w:t>.</w:t>
      </w:r>
    </w:p>
    <w:p w:rsidR="00050D70" w:rsidRPr="00FC385B" w:rsidRDefault="00050D70" w:rsidP="00156485">
      <w:pPr>
        <w:spacing w:after="0" w:line="240" w:lineRule="auto"/>
        <w:ind w:firstLine="284"/>
        <w:jc w:val="center"/>
        <w:rPr>
          <w:rFonts w:ascii="Times New Roman" w:hAnsi="Times New Roman"/>
          <w:sz w:val="28"/>
          <w:szCs w:val="28"/>
        </w:rPr>
      </w:pPr>
    </w:p>
    <w:p w:rsidR="00A24E9E" w:rsidRPr="00FC385B" w:rsidRDefault="00A24E9E" w:rsidP="00050D70">
      <w:pPr>
        <w:spacing w:after="0" w:line="240" w:lineRule="auto"/>
        <w:jc w:val="center"/>
        <w:rPr>
          <w:rFonts w:ascii="Times New Roman" w:hAnsi="Times New Roman" w:cs="Times New Roman"/>
          <w:sz w:val="28"/>
          <w:szCs w:val="28"/>
        </w:rPr>
      </w:pPr>
    </w:p>
    <w:sectPr w:rsidR="00A24E9E" w:rsidRPr="00FC385B" w:rsidSect="006805E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287"/>
        </w:tabs>
        <w:ind w:left="1287" w:hanging="360"/>
      </w:pPr>
      <w:rPr>
        <w:rFonts w:ascii="Wingdings" w:hAnsi="Wingdings" w:cs="Times New Roman"/>
      </w:rPr>
    </w:lvl>
  </w:abstractNum>
  <w:abstractNum w:abstractNumId="1" w15:restartNumberingAfterBreak="0">
    <w:nsid w:val="00000007"/>
    <w:multiLevelType w:val="singleLevel"/>
    <w:tmpl w:val="00000007"/>
    <w:name w:val="WW8Num7"/>
    <w:lvl w:ilvl="0">
      <w:start w:val="1"/>
      <w:numFmt w:val="bullet"/>
      <w:lvlText w:val=""/>
      <w:lvlJc w:val="left"/>
      <w:pPr>
        <w:tabs>
          <w:tab w:val="num" w:pos="1287"/>
        </w:tabs>
        <w:ind w:left="1287" w:hanging="360"/>
      </w:pPr>
      <w:rPr>
        <w:rFonts w:ascii="Wingdings" w:hAnsi="Wingdings"/>
      </w:rPr>
    </w:lvl>
  </w:abstractNum>
  <w:abstractNum w:abstractNumId="2" w15:restartNumberingAfterBreak="0">
    <w:nsid w:val="00000014"/>
    <w:multiLevelType w:val="singleLevel"/>
    <w:tmpl w:val="00000014"/>
    <w:name w:val="WW8Num20"/>
    <w:lvl w:ilvl="0">
      <w:start w:val="1"/>
      <w:numFmt w:val="decimal"/>
      <w:lvlText w:val="%1."/>
      <w:lvlJc w:val="left"/>
      <w:pPr>
        <w:tabs>
          <w:tab w:val="num" w:pos="1110"/>
        </w:tabs>
        <w:ind w:left="1110" w:hanging="1110"/>
      </w:pPr>
    </w:lvl>
  </w:abstractNum>
  <w:abstractNum w:abstractNumId="3" w15:restartNumberingAfterBreak="0">
    <w:nsid w:val="00000018"/>
    <w:multiLevelType w:val="singleLevel"/>
    <w:tmpl w:val="00000018"/>
    <w:name w:val="WW8Num24"/>
    <w:lvl w:ilvl="0">
      <w:start w:val="1"/>
      <w:numFmt w:val="bullet"/>
      <w:lvlText w:val=""/>
      <w:lvlJc w:val="left"/>
      <w:pPr>
        <w:tabs>
          <w:tab w:val="num" w:pos="1287"/>
        </w:tabs>
        <w:ind w:left="1287" w:hanging="360"/>
      </w:pPr>
      <w:rPr>
        <w:rFonts w:ascii="Wingdings" w:hAnsi="Wingdings" w:cs="Times New Roman CYR"/>
      </w:rPr>
    </w:lvl>
  </w:abstractNum>
  <w:abstractNum w:abstractNumId="4" w15:restartNumberingAfterBreak="0">
    <w:nsid w:val="00000019"/>
    <w:multiLevelType w:val="singleLevel"/>
    <w:tmpl w:val="00000019"/>
    <w:name w:val="WW8Num2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1A"/>
    <w:multiLevelType w:val="singleLevel"/>
    <w:tmpl w:val="0000001A"/>
    <w:name w:val="WW8Num26"/>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1D"/>
    <w:multiLevelType w:val="singleLevel"/>
    <w:tmpl w:val="0000001D"/>
    <w:name w:val="WW8Num29"/>
    <w:lvl w:ilvl="0">
      <w:start w:val="1"/>
      <w:numFmt w:val="bullet"/>
      <w:lvlText w:val=""/>
      <w:lvlJc w:val="left"/>
      <w:pPr>
        <w:tabs>
          <w:tab w:val="num" w:pos="1287"/>
        </w:tabs>
        <w:ind w:left="1287" w:hanging="360"/>
      </w:pPr>
      <w:rPr>
        <w:rFonts w:ascii="Wingdings" w:hAnsi="Wingdings"/>
      </w:rPr>
    </w:lvl>
  </w:abstractNum>
  <w:abstractNum w:abstractNumId="7" w15:restartNumberingAfterBreak="0">
    <w:nsid w:val="00000021"/>
    <w:multiLevelType w:val="singleLevel"/>
    <w:tmpl w:val="00000021"/>
    <w:name w:val="WW8Num33"/>
    <w:lvl w:ilvl="0">
      <w:start w:val="1"/>
      <w:numFmt w:val="bullet"/>
      <w:lvlText w:val=""/>
      <w:lvlJc w:val="left"/>
      <w:pPr>
        <w:tabs>
          <w:tab w:val="num" w:pos="1280"/>
        </w:tabs>
        <w:ind w:left="1280" w:hanging="360"/>
      </w:pPr>
      <w:rPr>
        <w:rFonts w:ascii="Wingdings" w:hAnsi="Wingdings"/>
      </w:rPr>
    </w:lvl>
  </w:abstractNum>
  <w:abstractNum w:abstractNumId="8" w15:restartNumberingAfterBreak="0">
    <w:nsid w:val="01443E11"/>
    <w:multiLevelType w:val="hybridMultilevel"/>
    <w:tmpl w:val="C6D800B2"/>
    <w:lvl w:ilvl="0" w:tplc="23AAAD6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01AE2C5A"/>
    <w:multiLevelType w:val="hybridMultilevel"/>
    <w:tmpl w:val="4D5AE3C8"/>
    <w:lvl w:ilvl="0" w:tplc="23AAAD6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07D81F9F"/>
    <w:multiLevelType w:val="hybridMultilevel"/>
    <w:tmpl w:val="3E2805CE"/>
    <w:lvl w:ilvl="0" w:tplc="F2C2BB54">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1" w15:restartNumberingAfterBreak="0">
    <w:nsid w:val="232A45E9"/>
    <w:multiLevelType w:val="hybridMultilevel"/>
    <w:tmpl w:val="101C4660"/>
    <w:lvl w:ilvl="0" w:tplc="8A5A3072">
      <w:numFmt w:val="bullet"/>
      <w:lvlText w:val="-"/>
      <w:lvlJc w:val="left"/>
      <w:pPr>
        <w:tabs>
          <w:tab w:val="num" w:pos="180"/>
        </w:tabs>
        <w:ind w:left="18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258E6660"/>
    <w:multiLevelType w:val="hybridMultilevel"/>
    <w:tmpl w:val="698A46A8"/>
    <w:lvl w:ilvl="0" w:tplc="8A5A3072">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D84F15"/>
    <w:multiLevelType w:val="hybridMultilevel"/>
    <w:tmpl w:val="4384B558"/>
    <w:lvl w:ilvl="0" w:tplc="23AAAD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8C4FCF"/>
    <w:multiLevelType w:val="hybridMultilevel"/>
    <w:tmpl w:val="1DAA83EA"/>
    <w:lvl w:ilvl="0" w:tplc="23AAAD6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EA52F1F"/>
    <w:multiLevelType w:val="hybridMultilevel"/>
    <w:tmpl w:val="D67E4D30"/>
    <w:lvl w:ilvl="0" w:tplc="23AAAD6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2EBC2AFE"/>
    <w:multiLevelType w:val="hybridMultilevel"/>
    <w:tmpl w:val="119616E0"/>
    <w:lvl w:ilvl="0" w:tplc="23AAAD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42700CE6"/>
    <w:multiLevelType w:val="hybridMultilevel"/>
    <w:tmpl w:val="0C1C06BC"/>
    <w:lvl w:ilvl="0" w:tplc="8A5A30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C42610"/>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07E3293"/>
    <w:multiLevelType w:val="hybridMultilevel"/>
    <w:tmpl w:val="FE4EC11C"/>
    <w:lvl w:ilvl="0" w:tplc="00000019">
      <w:start w:val="1"/>
      <w:numFmt w:val="bullet"/>
      <w:lvlText w:val=""/>
      <w:lvlJc w:val="left"/>
      <w:pPr>
        <w:ind w:left="1004" w:hanging="360"/>
      </w:pPr>
      <w:rPr>
        <w:rFonts w:ascii="Symbol" w:hAnsi="Symbol"/>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E60281A"/>
    <w:multiLevelType w:val="hybridMultilevel"/>
    <w:tmpl w:val="4F0276E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1BD40BA"/>
    <w:multiLevelType w:val="hybridMultilevel"/>
    <w:tmpl w:val="CD387E62"/>
    <w:lvl w:ilvl="0" w:tplc="23AAAD6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782455EF"/>
    <w:multiLevelType w:val="hybridMultilevel"/>
    <w:tmpl w:val="FC24BCEA"/>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0"/>
  </w:num>
  <w:num w:numId="6">
    <w:abstractNumId w:val="18"/>
  </w:num>
  <w:num w:numId="7">
    <w:abstractNumId w:val="13"/>
  </w:num>
  <w:num w:numId="8">
    <w:abstractNumId w:val="9"/>
  </w:num>
  <w:num w:numId="9">
    <w:abstractNumId w:val="22"/>
  </w:num>
  <w:num w:numId="10">
    <w:abstractNumId w:val="16"/>
  </w:num>
  <w:num w:numId="11">
    <w:abstractNumId w:val="8"/>
  </w:num>
  <w:num w:numId="12">
    <w:abstractNumId w:val="21"/>
  </w:num>
  <w:num w:numId="13">
    <w:abstractNumId w:val="15"/>
  </w:num>
  <w:num w:numId="14">
    <w:abstractNumId w:val="14"/>
  </w:num>
  <w:num w:numId="15">
    <w:abstractNumId w:val="4"/>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lvlOverride w:ilvl="0">
      <w:startOverride w:val="1"/>
    </w:lvlOverride>
  </w:num>
  <w:num w:numId="19">
    <w:abstractNumId w:val="19"/>
  </w:num>
  <w:num w:numId="20">
    <w:abstractNumId w:val="10"/>
  </w:num>
  <w:num w:numId="21">
    <w:abstractNumId w:val="11"/>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26"/>
    <w:rsid w:val="0001457D"/>
    <w:rsid w:val="00050D70"/>
    <w:rsid w:val="00156485"/>
    <w:rsid w:val="003F7467"/>
    <w:rsid w:val="005C309E"/>
    <w:rsid w:val="005F1A45"/>
    <w:rsid w:val="006805E9"/>
    <w:rsid w:val="0073509B"/>
    <w:rsid w:val="007442A2"/>
    <w:rsid w:val="008605A1"/>
    <w:rsid w:val="009C59EF"/>
    <w:rsid w:val="00A24E9E"/>
    <w:rsid w:val="00A5013E"/>
    <w:rsid w:val="00B50648"/>
    <w:rsid w:val="00DC7C26"/>
    <w:rsid w:val="00E70ED0"/>
    <w:rsid w:val="00EE3241"/>
    <w:rsid w:val="00F026E1"/>
    <w:rsid w:val="00F74CED"/>
    <w:rsid w:val="00F84E66"/>
    <w:rsid w:val="00FC3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FCA0F-D429-407B-B57E-D3492CAB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A5013E"/>
    <w:pPr>
      <w:keepNext/>
      <w:tabs>
        <w:tab w:val="num" w:pos="0"/>
      </w:tabs>
      <w:suppressAutoHyphens/>
      <w:spacing w:after="0" w:line="240" w:lineRule="auto"/>
      <w:jc w:val="both"/>
      <w:outlineLvl w:val="5"/>
    </w:pPr>
    <w:rPr>
      <w:rFonts w:ascii="Times New Roman" w:eastAsia="Times New Roman" w:hAnsi="Times New Roman" w:cs="Times New Roman"/>
      <w:sz w:val="28"/>
      <w:szCs w:val="20"/>
      <w:lang w:eastAsia="ar-SA"/>
    </w:rPr>
  </w:style>
  <w:style w:type="paragraph" w:styleId="7">
    <w:name w:val="heading 7"/>
    <w:basedOn w:val="a"/>
    <w:next w:val="a"/>
    <w:link w:val="70"/>
    <w:qFormat/>
    <w:rsid w:val="00A5013E"/>
    <w:pPr>
      <w:keepNext/>
      <w:tabs>
        <w:tab w:val="num" w:pos="0"/>
      </w:tabs>
      <w:suppressAutoHyphens/>
      <w:spacing w:after="0" w:line="240" w:lineRule="auto"/>
      <w:jc w:val="center"/>
      <w:outlineLvl w:val="6"/>
    </w:pPr>
    <w:rPr>
      <w:rFonts w:ascii="Times New Roman" w:eastAsia="Times New Roman" w:hAnsi="Times New Roman" w:cs="Times New Roman"/>
      <w:sz w:val="28"/>
      <w:szCs w:val="20"/>
      <w:lang w:eastAsia="ar-SA"/>
    </w:rPr>
  </w:style>
  <w:style w:type="paragraph" w:styleId="9">
    <w:name w:val="heading 9"/>
    <w:basedOn w:val="a"/>
    <w:next w:val="a"/>
    <w:link w:val="90"/>
    <w:qFormat/>
    <w:rsid w:val="00A5013E"/>
    <w:pPr>
      <w:keepNext/>
      <w:tabs>
        <w:tab w:val="num" w:pos="0"/>
      </w:tabs>
      <w:suppressAutoHyphens/>
      <w:spacing w:after="0" w:line="240" w:lineRule="auto"/>
      <w:ind w:left="284"/>
      <w:jc w:val="both"/>
      <w:outlineLvl w:val="8"/>
    </w:pPr>
    <w:rPr>
      <w:rFonts w:ascii="Times New Roman" w:eastAsia="Times New Roman" w:hAnsi="Times New Roman" w:cs="Times New Roman"/>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24E9E"/>
    <w:pPr>
      <w:ind w:left="720"/>
      <w:contextualSpacing/>
    </w:pPr>
  </w:style>
  <w:style w:type="character" w:customStyle="1" w:styleId="60">
    <w:name w:val="Заголовок 6 Знак"/>
    <w:basedOn w:val="a0"/>
    <w:link w:val="6"/>
    <w:rsid w:val="00A5013E"/>
    <w:rPr>
      <w:rFonts w:ascii="Times New Roman" w:eastAsia="Times New Roman" w:hAnsi="Times New Roman" w:cs="Times New Roman"/>
      <w:sz w:val="28"/>
      <w:szCs w:val="20"/>
      <w:lang w:eastAsia="ar-SA"/>
    </w:rPr>
  </w:style>
  <w:style w:type="character" w:customStyle="1" w:styleId="70">
    <w:name w:val="Заголовок 7 Знак"/>
    <w:basedOn w:val="a0"/>
    <w:link w:val="7"/>
    <w:rsid w:val="00A5013E"/>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A5013E"/>
    <w:rPr>
      <w:rFonts w:ascii="Times New Roman" w:eastAsia="Times New Roman" w:hAnsi="Times New Roman" w:cs="Times New Roman"/>
      <w:i/>
      <w:sz w:val="28"/>
      <w:szCs w:val="20"/>
      <w:lang w:eastAsia="ar-SA"/>
    </w:rPr>
  </w:style>
  <w:style w:type="paragraph" w:styleId="a4">
    <w:name w:val="Body Text"/>
    <w:basedOn w:val="a"/>
    <w:link w:val="a5"/>
    <w:unhideWhenUsed/>
    <w:rsid w:val="00A5013E"/>
    <w:pPr>
      <w:suppressAutoHyphens/>
      <w:spacing w:after="0" w:line="240" w:lineRule="auto"/>
      <w:jc w:val="both"/>
    </w:pPr>
    <w:rPr>
      <w:rFonts w:ascii="Times New Roman" w:eastAsia="Times New Roman" w:hAnsi="Times New Roman" w:cs="Times New Roman"/>
      <w:sz w:val="32"/>
      <w:szCs w:val="20"/>
      <w:lang w:eastAsia="ar-SA"/>
    </w:rPr>
  </w:style>
  <w:style w:type="character" w:customStyle="1" w:styleId="a5">
    <w:name w:val="Основной текст Знак"/>
    <w:basedOn w:val="a0"/>
    <w:link w:val="a4"/>
    <w:rsid w:val="00A5013E"/>
    <w:rPr>
      <w:rFonts w:ascii="Times New Roman" w:eastAsia="Times New Roman" w:hAnsi="Times New Roman" w:cs="Times New Roman"/>
      <w:sz w:val="32"/>
      <w:szCs w:val="20"/>
      <w:lang w:eastAsia="ar-SA"/>
    </w:rPr>
  </w:style>
  <w:style w:type="paragraph" w:customStyle="1" w:styleId="21">
    <w:name w:val="Основной текст 21"/>
    <w:basedOn w:val="a"/>
    <w:rsid w:val="00A5013E"/>
    <w:pPr>
      <w:suppressAutoHyphens/>
      <w:spacing w:after="0" w:line="240" w:lineRule="auto"/>
    </w:pPr>
    <w:rPr>
      <w:rFonts w:ascii="Times New Roman" w:eastAsia="Times New Roman" w:hAnsi="Times New Roman" w:cs="Times New Roman"/>
      <w:sz w:val="32"/>
      <w:szCs w:val="20"/>
      <w:lang w:eastAsia="ar-SA"/>
    </w:rPr>
  </w:style>
  <w:style w:type="paragraph" w:customStyle="1" w:styleId="31">
    <w:name w:val="Основной текст 31"/>
    <w:basedOn w:val="a"/>
    <w:rsid w:val="00A5013E"/>
    <w:pPr>
      <w:suppressAutoHyphens/>
      <w:spacing w:after="0" w:line="240" w:lineRule="auto"/>
      <w:jc w:val="right"/>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1558</Words>
  <Characters>8883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Пользователь Windows</cp:lastModifiedBy>
  <cp:revision>10</cp:revision>
  <dcterms:created xsi:type="dcterms:W3CDTF">2016-02-10T17:51:00Z</dcterms:created>
  <dcterms:modified xsi:type="dcterms:W3CDTF">2024-01-15T11:19:00Z</dcterms:modified>
</cp:coreProperties>
</file>